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E65D2" w14:textId="48E85F2B" w:rsidR="00934EAC" w:rsidRDefault="00997D15">
      <w:pPr>
        <w:pStyle w:val="BodyText"/>
        <w:ind w:left="907"/>
        <w:rPr>
          <w:rFonts w:ascii="Times New Roman"/>
          <w:sz w:val="20"/>
        </w:rPr>
      </w:pPr>
      <w:r>
        <w:rPr>
          <w:rFonts w:ascii="Times New Roman"/>
          <w:noProof/>
          <w:sz w:val="20"/>
          <w:lang w:val="en-GB" w:eastAsia="en-GB"/>
        </w:rPr>
        <w:drawing>
          <wp:anchor distT="0" distB="0" distL="114300" distR="114300" simplePos="0" relativeHeight="251658240" behindDoc="0" locked="0" layoutInCell="1" allowOverlap="1" wp14:anchorId="238EFDEB" wp14:editId="4D816C3E">
            <wp:simplePos x="0" y="0"/>
            <wp:positionH relativeFrom="column">
              <wp:posOffset>3985260</wp:posOffset>
            </wp:positionH>
            <wp:positionV relativeFrom="paragraph">
              <wp:posOffset>-467360</wp:posOffset>
            </wp:positionV>
            <wp:extent cx="2430780" cy="1362075"/>
            <wp:effectExtent l="0" t="0" r="762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extLst>
                        <a:ext uri="{28A0092B-C50C-407E-A947-70E740481C1C}">
                          <a14:useLocalDpi xmlns:a14="http://schemas.microsoft.com/office/drawing/2010/main" val="0"/>
                        </a:ext>
                      </a:extLst>
                    </a:blip>
                    <a:stretch>
                      <a:fillRect/>
                    </a:stretch>
                  </pic:blipFill>
                  <pic:spPr>
                    <a:xfrm>
                      <a:off x="0" y="0"/>
                      <a:ext cx="2430780" cy="136207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721DC24B" wp14:editId="7CA89AB7">
            <wp:simplePos x="0" y="0"/>
            <wp:positionH relativeFrom="column">
              <wp:posOffset>289560</wp:posOffset>
            </wp:positionH>
            <wp:positionV relativeFrom="paragraph">
              <wp:posOffset>-246379</wp:posOffset>
            </wp:positionV>
            <wp:extent cx="3512820" cy="1171360"/>
            <wp:effectExtent l="0" t="0" r="0" b="0"/>
            <wp:wrapNone/>
            <wp:docPr id="10" name="Picture 10" descr="Birmingham City Council Jobs | Jobsgopublic - Public Sector Vacancies and  Car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mingham City Council Jobs | Jobsgopublic - Public Sector Vacancies and  Care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4447" cy="1178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D15">
        <w:t xml:space="preserve"> </w:t>
      </w:r>
    </w:p>
    <w:p w14:paraId="57451110" w14:textId="372C4B8A" w:rsidR="00934EAC" w:rsidRDefault="00934EAC">
      <w:pPr>
        <w:pStyle w:val="BodyText"/>
        <w:rPr>
          <w:rFonts w:ascii="Times New Roman"/>
          <w:sz w:val="20"/>
        </w:rPr>
      </w:pPr>
    </w:p>
    <w:p w14:paraId="0FAC829C" w14:textId="77777777" w:rsidR="00934EAC" w:rsidRDefault="00934EAC">
      <w:pPr>
        <w:pStyle w:val="BodyText"/>
        <w:rPr>
          <w:rFonts w:ascii="Times New Roman"/>
          <w:sz w:val="20"/>
        </w:rPr>
      </w:pPr>
    </w:p>
    <w:p w14:paraId="681B4E72" w14:textId="77777777" w:rsidR="00934EAC" w:rsidRDefault="00934EAC">
      <w:pPr>
        <w:pStyle w:val="BodyText"/>
        <w:rPr>
          <w:rFonts w:ascii="Times New Roman"/>
          <w:sz w:val="20"/>
        </w:rPr>
      </w:pPr>
    </w:p>
    <w:p w14:paraId="7A9D58F5" w14:textId="77777777" w:rsidR="00934EAC" w:rsidRDefault="00934EAC">
      <w:pPr>
        <w:pStyle w:val="BodyText"/>
        <w:rPr>
          <w:rFonts w:ascii="Times New Roman"/>
          <w:sz w:val="20"/>
        </w:rPr>
      </w:pPr>
    </w:p>
    <w:p w14:paraId="016A9E47" w14:textId="77777777" w:rsidR="00934EAC" w:rsidRDefault="00934EAC">
      <w:pPr>
        <w:pStyle w:val="BodyText"/>
        <w:spacing w:before="7"/>
        <w:rPr>
          <w:rFonts w:ascii="Times New Roman"/>
          <w:sz w:val="21"/>
        </w:rPr>
      </w:pPr>
    </w:p>
    <w:p w14:paraId="34FA76ED" w14:textId="77777777" w:rsidR="00997D15" w:rsidRDefault="00997D15">
      <w:pPr>
        <w:pStyle w:val="Title"/>
        <w:spacing w:line="834" w:lineRule="exact"/>
      </w:pPr>
    </w:p>
    <w:p w14:paraId="7246B33A" w14:textId="792253EC" w:rsidR="00934EAC" w:rsidRPr="00786D21" w:rsidRDefault="00897707">
      <w:pPr>
        <w:pStyle w:val="Title"/>
        <w:spacing w:line="834" w:lineRule="exact"/>
        <w:rPr>
          <w:sz w:val="52"/>
          <w:szCs w:val="52"/>
        </w:rPr>
      </w:pPr>
      <w:r w:rsidRPr="00786D21">
        <w:rPr>
          <w:sz w:val="52"/>
          <w:szCs w:val="52"/>
        </w:rPr>
        <w:t xml:space="preserve">Policy and Guidance </w:t>
      </w:r>
      <w:r w:rsidRPr="00786D21">
        <w:rPr>
          <w:spacing w:val="-5"/>
          <w:sz w:val="52"/>
          <w:szCs w:val="52"/>
        </w:rPr>
        <w:t>for</w:t>
      </w:r>
    </w:p>
    <w:p w14:paraId="6F3450A7" w14:textId="77777777" w:rsidR="00786D21" w:rsidRDefault="00897707">
      <w:pPr>
        <w:pStyle w:val="Title"/>
        <w:spacing w:before="124" w:line="273" w:lineRule="auto"/>
        <w:ind w:left="881"/>
        <w:rPr>
          <w:sz w:val="52"/>
          <w:szCs w:val="52"/>
        </w:rPr>
      </w:pPr>
      <w:r w:rsidRPr="00786D21">
        <w:rPr>
          <w:sz w:val="52"/>
          <w:szCs w:val="52"/>
        </w:rPr>
        <w:t>Educational</w:t>
      </w:r>
      <w:r w:rsidRPr="00786D21">
        <w:rPr>
          <w:spacing w:val="-15"/>
          <w:sz w:val="52"/>
          <w:szCs w:val="52"/>
        </w:rPr>
        <w:t xml:space="preserve"> </w:t>
      </w:r>
      <w:r w:rsidRPr="00786D21">
        <w:rPr>
          <w:sz w:val="52"/>
          <w:szCs w:val="52"/>
        </w:rPr>
        <w:t>Visits</w:t>
      </w:r>
      <w:r w:rsidRPr="00786D21">
        <w:rPr>
          <w:spacing w:val="-15"/>
          <w:sz w:val="52"/>
          <w:szCs w:val="52"/>
        </w:rPr>
        <w:t xml:space="preserve"> </w:t>
      </w:r>
      <w:r w:rsidR="00786D21">
        <w:rPr>
          <w:sz w:val="52"/>
          <w:szCs w:val="52"/>
        </w:rPr>
        <w:t>and Learning</w:t>
      </w:r>
    </w:p>
    <w:p w14:paraId="1D56A312" w14:textId="58F5F7E7" w:rsidR="00934EAC" w:rsidRPr="00786D21" w:rsidRDefault="00897707">
      <w:pPr>
        <w:pStyle w:val="Title"/>
        <w:spacing w:before="124" w:line="273" w:lineRule="auto"/>
        <w:ind w:left="881"/>
        <w:rPr>
          <w:sz w:val="52"/>
          <w:szCs w:val="52"/>
        </w:rPr>
      </w:pPr>
      <w:r w:rsidRPr="00786D21">
        <w:rPr>
          <w:sz w:val="52"/>
          <w:szCs w:val="52"/>
        </w:rPr>
        <w:t xml:space="preserve">Outside the </w:t>
      </w:r>
      <w:r w:rsidRPr="00786D21">
        <w:rPr>
          <w:spacing w:val="-2"/>
          <w:sz w:val="52"/>
          <w:szCs w:val="52"/>
        </w:rPr>
        <w:t>Classroom</w:t>
      </w:r>
    </w:p>
    <w:p w14:paraId="591486DC" w14:textId="46FB0190" w:rsidR="00934EAC" w:rsidRDefault="00934EAC">
      <w:pPr>
        <w:pStyle w:val="BodyText"/>
        <w:spacing w:before="10"/>
        <w:rPr>
          <w:b/>
          <w:sz w:val="94"/>
        </w:rPr>
      </w:pPr>
    </w:p>
    <w:p w14:paraId="5C1F13A5" w14:textId="735E0C32" w:rsidR="00934EAC" w:rsidRPr="005830B3" w:rsidRDefault="00897707" w:rsidP="005830B3">
      <w:pPr>
        <w:spacing w:line="355" w:lineRule="auto"/>
        <w:ind w:left="894" w:right="1692"/>
        <w:jc w:val="center"/>
        <w:rPr>
          <w:b/>
          <w:sz w:val="43"/>
        </w:rPr>
      </w:pPr>
      <w:r>
        <w:rPr>
          <w:b/>
          <w:sz w:val="43"/>
        </w:rPr>
        <w:t>Incorporating</w:t>
      </w:r>
      <w:r>
        <w:rPr>
          <w:b/>
          <w:spacing w:val="-5"/>
          <w:sz w:val="43"/>
        </w:rPr>
        <w:t xml:space="preserve"> </w:t>
      </w:r>
      <w:r>
        <w:rPr>
          <w:b/>
          <w:sz w:val="43"/>
        </w:rPr>
        <w:t>the</w:t>
      </w:r>
      <w:r>
        <w:rPr>
          <w:b/>
          <w:spacing w:val="-5"/>
          <w:sz w:val="43"/>
        </w:rPr>
        <w:t xml:space="preserve"> </w:t>
      </w:r>
      <w:r>
        <w:rPr>
          <w:b/>
          <w:sz w:val="43"/>
        </w:rPr>
        <w:t>“National</w:t>
      </w:r>
      <w:r>
        <w:rPr>
          <w:b/>
          <w:spacing w:val="-10"/>
          <w:sz w:val="43"/>
        </w:rPr>
        <w:t xml:space="preserve"> </w:t>
      </w:r>
      <w:r>
        <w:rPr>
          <w:b/>
          <w:sz w:val="43"/>
        </w:rPr>
        <w:t>Guidance”</w:t>
      </w:r>
      <w:r>
        <w:rPr>
          <w:b/>
          <w:spacing w:val="-10"/>
          <w:sz w:val="43"/>
        </w:rPr>
        <w:t xml:space="preserve"> </w:t>
      </w:r>
      <w:r>
        <w:rPr>
          <w:b/>
          <w:sz w:val="43"/>
        </w:rPr>
        <w:t>from</w:t>
      </w:r>
      <w:r>
        <w:rPr>
          <w:b/>
          <w:spacing w:val="-5"/>
          <w:sz w:val="43"/>
        </w:rPr>
        <w:t xml:space="preserve"> </w:t>
      </w:r>
      <w:r>
        <w:rPr>
          <w:b/>
          <w:sz w:val="43"/>
        </w:rPr>
        <w:t>the Outdoor Education Advisers Panel</w:t>
      </w:r>
    </w:p>
    <w:p w14:paraId="2F418E1D" w14:textId="77777777" w:rsidR="00934EAC" w:rsidRDefault="00897707">
      <w:pPr>
        <w:ind w:left="893" w:right="1692"/>
        <w:jc w:val="center"/>
        <w:rPr>
          <w:b/>
          <w:sz w:val="56"/>
        </w:rPr>
      </w:pPr>
      <w:r>
        <w:rPr>
          <w:b/>
          <w:spacing w:val="-4"/>
          <w:sz w:val="56"/>
        </w:rPr>
        <w:t>2021</w:t>
      </w:r>
    </w:p>
    <w:p w14:paraId="7413B88B" w14:textId="77777777" w:rsidR="00934EAC" w:rsidRDefault="00934EAC">
      <w:pPr>
        <w:jc w:val="center"/>
        <w:rPr>
          <w:sz w:val="56"/>
        </w:rPr>
      </w:pPr>
    </w:p>
    <w:p w14:paraId="52778EE6" w14:textId="1922A4E5" w:rsidR="005830B3" w:rsidRPr="00612CCB" w:rsidRDefault="00786D21" w:rsidP="005830B3">
      <w:pPr>
        <w:spacing w:after="120" w:line="276" w:lineRule="auto"/>
        <w:rPr>
          <w:rFonts w:cstheme="minorHAnsi"/>
          <w:sz w:val="24"/>
          <w:szCs w:val="24"/>
        </w:rPr>
      </w:pPr>
      <w:r>
        <w:rPr>
          <w:rFonts w:cstheme="minorHAnsi"/>
          <w:sz w:val="24"/>
          <w:szCs w:val="24"/>
        </w:rPr>
        <w:t>Full Governing Body Approved: 10 February 2025</w:t>
      </w:r>
    </w:p>
    <w:p w14:paraId="7920672D" w14:textId="5D0485C7" w:rsidR="005830B3" w:rsidRPr="00612CCB" w:rsidRDefault="005830B3" w:rsidP="005830B3">
      <w:pPr>
        <w:spacing w:after="120" w:line="276" w:lineRule="auto"/>
        <w:rPr>
          <w:rFonts w:cstheme="minorHAnsi"/>
          <w:sz w:val="24"/>
          <w:szCs w:val="24"/>
        </w:rPr>
      </w:pPr>
      <w:r w:rsidRPr="00612CCB">
        <w:rPr>
          <w:rFonts w:cstheme="minorHAnsi"/>
          <w:sz w:val="24"/>
          <w:szCs w:val="24"/>
        </w:rPr>
        <w:t>Date fo</w:t>
      </w:r>
      <w:r w:rsidR="00786D21">
        <w:rPr>
          <w:rFonts w:cstheme="minorHAnsi"/>
          <w:sz w:val="24"/>
          <w:szCs w:val="24"/>
        </w:rPr>
        <w:t>r next renewal: Spring Term 2027</w:t>
      </w:r>
    </w:p>
    <w:p w14:paraId="00F5BAF7" w14:textId="7AE3DBC0" w:rsidR="005830B3" w:rsidRDefault="00786D21" w:rsidP="005830B3">
      <w:pPr>
        <w:rPr>
          <w:sz w:val="56"/>
        </w:rPr>
        <w:sectPr w:rsidR="005830B3">
          <w:footerReference w:type="default" r:id="rId9"/>
          <w:type w:val="continuous"/>
          <w:pgSz w:w="11910" w:h="16840"/>
          <w:pgMar w:top="1600" w:right="160" w:bottom="440" w:left="600" w:header="0" w:footer="247" w:gutter="0"/>
          <w:pgNumType w:start="1"/>
          <w:cols w:space="720"/>
        </w:sectPr>
      </w:pPr>
      <w:r>
        <w:rPr>
          <w:rFonts w:cstheme="minorHAnsi"/>
          <w:sz w:val="24"/>
          <w:szCs w:val="24"/>
        </w:rPr>
        <w:t xml:space="preserve">Chair of </w:t>
      </w:r>
      <w:r w:rsidR="008A4641">
        <w:rPr>
          <w:rFonts w:cstheme="minorHAnsi"/>
          <w:sz w:val="24"/>
          <w:szCs w:val="24"/>
        </w:rPr>
        <w:t>Gov</w:t>
      </w:r>
      <w:r w:rsidR="008A4641" w:rsidRPr="00612CCB">
        <w:rPr>
          <w:rFonts w:cstheme="minorHAnsi"/>
          <w:sz w:val="24"/>
          <w:szCs w:val="24"/>
        </w:rPr>
        <w:t>ernors</w:t>
      </w:r>
      <w:bookmarkStart w:id="0" w:name="_GoBack"/>
      <w:bookmarkEnd w:id="0"/>
      <w:r w:rsidR="005830B3" w:rsidRPr="00612CCB">
        <w:rPr>
          <w:rFonts w:cstheme="minorHAnsi"/>
          <w:sz w:val="24"/>
          <w:szCs w:val="24"/>
        </w:rPr>
        <w:t>: Sean Delane</w:t>
      </w:r>
      <w:r>
        <w:rPr>
          <w:rFonts w:cstheme="minorHAnsi"/>
          <w:sz w:val="24"/>
          <w:szCs w:val="24"/>
        </w:rPr>
        <w:t>y</w:t>
      </w:r>
    </w:p>
    <w:p w14:paraId="6E1253B2" w14:textId="77777777" w:rsidR="00934EAC" w:rsidRDefault="00897707" w:rsidP="00786D21">
      <w:pPr>
        <w:spacing w:before="2"/>
        <w:rPr>
          <w:sz w:val="39"/>
        </w:rPr>
      </w:pPr>
      <w:r>
        <w:rPr>
          <w:sz w:val="39"/>
        </w:rPr>
        <w:lastRenderedPageBreak/>
        <w:t>Published</w:t>
      </w:r>
      <w:r>
        <w:rPr>
          <w:spacing w:val="-4"/>
          <w:sz w:val="39"/>
        </w:rPr>
        <w:t xml:space="preserve"> </w:t>
      </w:r>
      <w:r>
        <w:rPr>
          <w:sz w:val="39"/>
        </w:rPr>
        <w:t>by</w:t>
      </w:r>
      <w:r>
        <w:rPr>
          <w:spacing w:val="-3"/>
          <w:sz w:val="39"/>
        </w:rPr>
        <w:t xml:space="preserve"> </w:t>
      </w:r>
      <w:r>
        <w:rPr>
          <w:sz w:val="39"/>
        </w:rPr>
        <w:t>Birmingham</w:t>
      </w:r>
      <w:r>
        <w:rPr>
          <w:spacing w:val="-7"/>
          <w:sz w:val="39"/>
        </w:rPr>
        <w:t xml:space="preserve"> </w:t>
      </w:r>
      <w:r>
        <w:rPr>
          <w:sz w:val="39"/>
        </w:rPr>
        <w:t>City</w:t>
      </w:r>
      <w:r>
        <w:rPr>
          <w:spacing w:val="-5"/>
          <w:sz w:val="39"/>
        </w:rPr>
        <w:t xml:space="preserve"> </w:t>
      </w:r>
      <w:r>
        <w:rPr>
          <w:spacing w:val="-2"/>
          <w:sz w:val="39"/>
        </w:rPr>
        <w:t>Council</w:t>
      </w:r>
    </w:p>
    <w:p w14:paraId="5021B5D2" w14:textId="77777777" w:rsidR="00934EAC" w:rsidRDefault="00897707">
      <w:pPr>
        <w:spacing w:before="270"/>
        <w:ind w:left="480"/>
        <w:rPr>
          <w:sz w:val="40"/>
        </w:rPr>
      </w:pPr>
      <w:r>
        <w:rPr>
          <w:sz w:val="40"/>
        </w:rPr>
        <w:t>Reviewed</w:t>
      </w:r>
      <w:r>
        <w:rPr>
          <w:spacing w:val="-6"/>
          <w:sz w:val="40"/>
        </w:rPr>
        <w:t xml:space="preserve"> </w:t>
      </w:r>
      <w:r>
        <w:rPr>
          <w:spacing w:val="-4"/>
          <w:sz w:val="40"/>
        </w:rPr>
        <w:t>2021</w:t>
      </w:r>
    </w:p>
    <w:p w14:paraId="38491CB8" w14:textId="77777777" w:rsidR="00934EAC" w:rsidRDefault="00897707">
      <w:pPr>
        <w:spacing w:before="291"/>
        <w:ind w:left="480"/>
      </w:pPr>
      <w:r>
        <w:t>©</w:t>
      </w:r>
      <w:r>
        <w:rPr>
          <w:spacing w:val="-3"/>
        </w:rPr>
        <w:t xml:space="preserve"> </w:t>
      </w:r>
      <w:r>
        <w:t>2021 Birmingham</w:t>
      </w:r>
      <w:r>
        <w:rPr>
          <w:spacing w:val="-5"/>
        </w:rPr>
        <w:t xml:space="preserve"> </w:t>
      </w:r>
      <w:r>
        <w:t>City</w:t>
      </w:r>
      <w:r>
        <w:rPr>
          <w:spacing w:val="-3"/>
        </w:rPr>
        <w:t xml:space="preserve"> </w:t>
      </w:r>
      <w:r>
        <w:rPr>
          <w:spacing w:val="-2"/>
        </w:rPr>
        <w:t>Council</w:t>
      </w:r>
    </w:p>
    <w:p w14:paraId="67DF9A1B" w14:textId="77777777" w:rsidR="00934EAC" w:rsidRDefault="00934EAC">
      <w:pPr>
        <w:sectPr w:rsidR="00934EAC">
          <w:pgSz w:w="11910" w:h="16840"/>
          <w:pgMar w:top="1420" w:right="160" w:bottom="440" w:left="600" w:header="0" w:footer="247" w:gutter="0"/>
          <w:cols w:space="720"/>
        </w:sectPr>
      </w:pP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0"/>
        <w:gridCol w:w="7769"/>
        <w:gridCol w:w="1049"/>
      </w:tblGrid>
      <w:tr w:rsidR="00934EAC" w14:paraId="57BAE2DF" w14:textId="77777777">
        <w:trPr>
          <w:trHeight w:val="604"/>
        </w:trPr>
        <w:tc>
          <w:tcPr>
            <w:tcW w:w="8969" w:type="dxa"/>
            <w:gridSpan w:val="2"/>
          </w:tcPr>
          <w:p w14:paraId="0827E0CB" w14:textId="77777777" w:rsidR="00934EAC" w:rsidRDefault="00897707">
            <w:pPr>
              <w:pStyle w:val="TableParagraph"/>
              <w:spacing w:line="584" w:lineRule="exact"/>
              <w:ind w:left="129"/>
              <w:rPr>
                <w:b/>
                <w:sz w:val="48"/>
              </w:rPr>
            </w:pPr>
            <w:r>
              <w:rPr>
                <w:b/>
                <w:spacing w:val="-2"/>
                <w:sz w:val="48"/>
              </w:rPr>
              <w:lastRenderedPageBreak/>
              <w:t>Contents</w:t>
            </w:r>
          </w:p>
        </w:tc>
        <w:tc>
          <w:tcPr>
            <w:tcW w:w="1049" w:type="dxa"/>
          </w:tcPr>
          <w:p w14:paraId="7CE77D32" w14:textId="77777777" w:rsidR="00934EAC" w:rsidRDefault="00897707">
            <w:pPr>
              <w:pStyle w:val="TableParagraph"/>
              <w:spacing w:line="292" w:lineRule="exact"/>
              <w:rPr>
                <w:b/>
                <w:sz w:val="24"/>
              </w:rPr>
            </w:pPr>
            <w:r>
              <w:rPr>
                <w:b/>
                <w:spacing w:val="-4"/>
                <w:sz w:val="24"/>
              </w:rPr>
              <w:t>Page</w:t>
            </w:r>
          </w:p>
        </w:tc>
      </w:tr>
      <w:tr w:rsidR="00934EAC" w14:paraId="535BDA81" w14:textId="77777777">
        <w:trPr>
          <w:trHeight w:val="757"/>
        </w:trPr>
        <w:tc>
          <w:tcPr>
            <w:tcW w:w="1200" w:type="dxa"/>
          </w:tcPr>
          <w:p w14:paraId="379E5AA8" w14:textId="77777777" w:rsidR="00934EAC" w:rsidRDefault="00897707">
            <w:pPr>
              <w:pStyle w:val="TableParagraph"/>
              <w:spacing w:before="148"/>
              <w:ind w:left="129"/>
              <w:rPr>
                <w:b/>
                <w:sz w:val="24"/>
              </w:rPr>
            </w:pPr>
            <w:r>
              <w:rPr>
                <w:b/>
                <w:spacing w:val="-2"/>
                <w:sz w:val="24"/>
              </w:rPr>
              <w:t>Section</w:t>
            </w:r>
          </w:p>
        </w:tc>
        <w:tc>
          <w:tcPr>
            <w:tcW w:w="7769" w:type="dxa"/>
          </w:tcPr>
          <w:p w14:paraId="5108AA1C" w14:textId="77777777" w:rsidR="00934EAC" w:rsidRDefault="00897707">
            <w:pPr>
              <w:pStyle w:val="TableParagraph"/>
              <w:spacing w:before="1"/>
              <w:ind w:right="2233"/>
              <w:rPr>
                <w:b/>
                <w:sz w:val="24"/>
              </w:rPr>
            </w:pPr>
            <w:r>
              <w:rPr>
                <w:b/>
                <w:sz w:val="24"/>
              </w:rPr>
              <w:t>Foreword</w:t>
            </w:r>
            <w:r>
              <w:rPr>
                <w:b/>
                <w:spacing w:val="-7"/>
                <w:sz w:val="24"/>
              </w:rPr>
              <w:t xml:space="preserve"> </w:t>
            </w:r>
            <w:r>
              <w:rPr>
                <w:b/>
                <w:sz w:val="24"/>
              </w:rPr>
              <w:t>and</w:t>
            </w:r>
            <w:r>
              <w:rPr>
                <w:b/>
                <w:spacing w:val="-10"/>
                <w:sz w:val="24"/>
              </w:rPr>
              <w:t xml:space="preserve"> </w:t>
            </w:r>
            <w:r>
              <w:rPr>
                <w:b/>
                <w:sz w:val="24"/>
              </w:rPr>
              <w:t>Introduction,</w:t>
            </w:r>
            <w:r>
              <w:rPr>
                <w:b/>
                <w:spacing w:val="-10"/>
                <w:sz w:val="24"/>
              </w:rPr>
              <w:t xml:space="preserve"> </w:t>
            </w:r>
            <w:r>
              <w:rPr>
                <w:b/>
                <w:sz w:val="24"/>
              </w:rPr>
              <w:t>Document</w:t>
            </w:r>
            <w:r>
              <w:rPr>
                <w:b/>
                <w:spacing w:val="-10"/>
                <w:sz w:val="24"/>
              </w:rPr>
              <w:t xml:space="preserve"> </w:t>
            </w:r>
            <w:r>
              <w:rPr>
                <w:b/>
                <w:sz w:val="24"/>
              </w:rPr>
              <w:t>Status, Relevant documents, Audience</w:t>
            </w:r>
          </w:p>
        </w:tc>
        <w:tc>
          <w:tcPr>
            <w:tcW w:w="1049" w:type="dxa"/>
          </w:tcPr>
          <w:p w14:paraId="5472CE29" w14:textId="77777777" w:rsidR="00934EAC" w:rsidRDefault="00897707">
            <w:pPr>
              <w:pStyle w:val="TableParagraph"/>
              <w:spacing w:before="148"/>
              <w:rPr>
                <w:b/>
                <w:sz w:val="24"/>
              </w:rPr>
            </w:pPr>
            <w:r>
              <w:rPr>
                <w:b/>
                <w:sz w:val="24"/>
              </w:rPr>
              <w:t>4 -</w:t>
            </w:r>
            <w:r>
              <w:rPr>
                <w:b/>
                <w:spacing w:val="1"/>
                <w:sz w:val="24"/>
              </w:rPr>
              <w:t xml:space="preserve"> </w:t>
            </w:r>
            <w:r>
              <w:rPr>
                <w:b/>
                <w:spacing w:val="-10"/>
                <w:sz w:val="24"/>
              </w:rPr>
              <w:t>6</w:t>
            </w:r>
          </w:p>
        </w:tc>
      </w:tr>
      <w:tr w:rsidR="00934EAC" w14:paraId="34C56799" w14:textId="77777777">
        <w:trPr>
          <w:trHeight w:val="464"/>
        </w:trPr>
        <w:tc>
          <w:tcPr>
            <w:tcW w:w="1200" w:type="dxa"/>
          </w:tcPr>
          <w:p w14:paraId="05DA5804" w14:textId="77777777" w:rsidR="00934EAC" w:rsidRDefault="00897707">
            <w:pPr>
              <w:pStyle w:val="TableParagraph"/>
              <w:spacing w:line="292" w:lineRule="exact"/>
              <w:ind w:left="129"/>
              <w:rPr>
                <w:b/>
                <w:sz w:val="24"/>
              </w:rPr>
            </w:pPr>
            <w:r>
              <w:rPr>
                <w:b/>
                <w:sz w:val="24"/>
              </w:rPr>
              <w:t>1</w:t>
            </w:r>
          </w:p>
        </w:tc>
        <w:tc>
          <w:tcPr>
            <w:tcW w:w="7769" w:type="dxa"/>
          </w:tcPr>
          <w:p w14:paraId="246F3A11" w14:textId="77777777" w:rsidR="00934EAC" w:rsidRDefault="00897707">
            <w:pPr>
              <w:pStyle w:val="TableParagraph"/>
              <w:spacing w:line="292" w:lineRule="exact"/>
              <w:ind w:left="99"/>
              <w:rPr>
                <w:b/>
                <w:sz w:val="24"/>
              </w:rPr>
            </w:pPr>
            <w:r>
              <w:rPr>
                <w:b/>
                <w:sz w:val="24"/>
              </w:rPr>
              <w:t>National</w:t>
            </w:r>
            <w:r>
              <w:rPr>
                <w:b/>
                <w:spacing w:val="-2"/>
                <w:sz w:val="24"/>
              </w:rPr>
              <w:t xml:space="preserve"> </w:t>
            </w:r>
            <w:r>
              <w:rPr>
                <w:b/>
                <w:sz w:val="24"/>
              </w:rPr>
              <w:t>Guidance adopted by</w:t>
            </w:r>
            <w:r>
              <w:rPr>
                <w:b/>
                <w:spacing w:val="-2"/>
                <w:sz w:val="24"/>
              </w:rPr>
              <w:t xml:space="preserve"> </w:t>
            </w:r>
            <w:r>
              <w:rPr>
                <w:b/>
                <w:sz w:val="24"/>
              </w:rPr>
              <w:t>Birmingham</w:t>
            </w:r>
            <w:r>
              <w:rPr>
                <w:b/>
                <w:spacing w:val="-2"/>
                <w:sz w:val="24"/>
              </w:rPr>
              <w:t xml:space="preserve"> </w:t>
            </w:r>
            <w:r>
              <w:rPr>
                <w:b/>
                <w:sz w:val="24"/>
              </w:rPr>
              <w:t xml:space="preserve">City </w:t>
            </w:r>
            <w:r>
              <w:rPr>
                <w:b/>
                <w:spacing w:val="-2"/>
                <w:sz w:val="24"/>
              </w:rPr>
              <w:t>Council</w:t>
            </w:r>
          </w:p>
        </w:tc>
        <w:tc>
          <w:tcPr>
            <w:tcW w:w="1049" w:type="dxa"/>
          </w:tcPr>
          <w:p w14:paraId="5A1362E2" w14:textId="77777777" w:rsidR="00934EAC" w:rsidRDefault="00897707">
            <w:pPr>
              <w:pStyle w:val="TableParagraph"/>
              <w:spacing w:line="292" w:lineRule="exact"/>
              <w:ind w:left="99"/>
              <w:rPr>
                <w:b/>
                <w:sz w:val="24"/>
              </w:rPr>
            </w:pPr>
            <w:r>
              <w:rPr>
                <w:b/>
                <w:sz w:val="24"/>
              </w:rPr>
              <w:t>7</w:t>
            </w:r>
          </w:p>
        </w:tc>
      </w:tr>
      <w:tr w:rsidR="00934EAC" w14:paraId="63974D17" w14:textId="77777777">
        <w:trPr>
          <w:trHeight w:val="462"/>
        </w:trPr>
        <w:tc>
          <w:tcPr>
            <w:tcW w:w="1200" w:type="dxa"/>
          </w:tcPr>
          <w:p w14:paraId="142416DA" w14:textId="77777777" w:rsidR="00934EAC" w:rsidRDefault="00897707">
            <w:pPr>
              <w:pStyle w:val="TableParagraph"/>
              <w:spacing w:line="292" w:lineRule="exact"/>
              <w:ind w:left="129"/>
              <w:rPr>
                <w:b/>
                <w:sz w:val="24"/>
              </w:rPr>
            </w:pPr>
            <w:r>
              <w:rPr>
                <w:b/>
                <w:sz w:val="24"/>
              </w:rPr>
              <w:t>2</w:t>
            </w:r>
          </w:p>
        </w:tc>
        <w:tc>
          <w:tcPr>
            <w:tcW w:w="7769" w:type="dxa"/>
          </w:tcPr>
          <w:p w14:paraId="478D5A7F" w14:textId="77777777" w:rsidR="00934EAC" w:rsidRDefault="00897707">
            <w:pPr>
              <w:pStyle w:val="TableParagraph"/>
              <w:spacing w:line="292" w:lineRule="exact"/>
              <w:ind w:left="99"/>
              <w:rPr>
                <w:b/>
                <w:sz w:val="24"/>
              </w:rPr>
            </w:pPr>
            <w:r>
              <w:rPr>
                <w:b/>
                <w:sz w:val="24"/>
              </w:rPr>
              <w:t>Scope</w:t>
            </w:r>
            <w:r>
              <w:rPr>
                <w:b/>
                <w:spacing w:val="1"/>
                <w:sz w:val="24"/>
              </w:rPr>
              <w:t xml:space="preserve"> </w:t>
            </w:r>
            <w:r>
              <w:rPr>
                <w:b/>
                <w:sz w:val="24"/>
              </w:rPr>
              <w:t xml:space="preserve">and </w:t>
            </w:r>
            <w:r>
              <w:rPr>
                <w:b/>
                <w:spacing w:val="-4"/>
                <w:sz w:val="24"/>
              </w:rPr>
              <w:t>Remit</w:t>
            </w:r>
          </w:p>
        </w:tc>
        <w:tc>
          <w:tcPr>
            <w:tcW w:w="1049" w:type="dxa"/>
          </w:tcPr>
          <w:p w14:paraId="14D5A7E9" w14:textId="77777777" w:rsidR="00934EAC" w:rsidRDefault="00897707">
            <w:pPr>
              <w:pStyle w:val="TableParagraph"/>
              <w:spacing w:line="292" w:lineRule="exact"/>
              <w:rPr>
                <w:b/>
                <w:sz w:val="24"/>
              </w:rPr>
            </w:pPr>
            <w:r>
              <w:rPr>
                <w:b/>
                <w:sz w:val="24"/>
              </w:rPr>
              <w:t>7 -</w:t>
            </w:r>
            <w:r>
              <w:rPr>
                <w:b/>
                <w:spacing w:val="1"/>
                <w:sz w:val="24"/>
              </w:rPr>
              <w:t xml:space="preserve"> </w:t>
            </w:r>
            <w:r>
              <w:rPr>
                <w:b/>
                <w:spacing w:val="-10"/>
                <w:sz w:val="24"/>
              </w:rPr>
              <w:t>8</w:t>
            </w:r>
          </w:p>
        </w:tc>
      </w:tr>
      <w:tr w:rsidR="00934EAC" w14:paraId="47EF1090" w14:textId="77777777">
        <w:trPr>
          <w:trHeight w:val="464"/>
        </w:trPr>
        <w:tc>
          <w:tcPr>
            <w:tcW w:w="1200" w:type="dxa"/>
          </w:tcPr>
          <w:p w14:paraId="3E755514" w14:textId="77777777" w:rsidR="00934EAC" w:rsidRDefault="00897707">
            <w:pPr>
              <w:pStyle w:val="TableParagraph"/>
              <w:spacing w:before="1"/>
              <w:ind w:left="129"/>
              <w:rPr>
                <w:b/>
                <w:sz w:val="24"/>
              </w:rPr>
            </w:pPr>
            <w:r>
              <w:rPr>
                <w:b/>
                <w:sz w:val="24"/>
              </w:rPr>
              <w:t>3</w:t>
            </w:r>
          </w:p>
        </w:tc>
        <w:tc>
          <w:tcPr>
            <w:tcW w:w="7769" w:type="dxa"/>
          </w:tcPr>
          <w:p w14:paraId="364DC56B" w14:textId="77777777" w:rsidR="00934EAC" w:rsidRDefault="00897707">
            <w:pPr>
              <w:pStyle w:val="TableParagraph"/>
              <w:spacing w:before="1"/>
              <w:ind w:left="99"/>
              <w:rPr>
                <w:b/>
                <w:sz w:val="24"/>
              </w:rPr>
            </w:pPr>
            <w:r>
              <w:rPr>
                <w:b/>
                <w:sz w:val="24"/>
              </w:rPr>
              <w:t>Ensuring Understanding</w:t>
            </w:r>
            <w:r>
              <w:rPr>
                <w:b/>
                <w:spacing w:val="-4"/>
                <w:sz w:val="24"/>
              </w:rPr>
              <w:t xml:space="preserve"> </w:t>
            </w:r>
            <w:r>
              <w:rPr>
                <w:b/>
                <w:sz w:val="24"/>
              </w:rPr>
              <w:t>of</w:t>
            </w:r>
            <w:r>
              <w:rPr>
                <w:b/>
                <w:spacing w:val="2"/>
                <w:sz w:val="24"/>
              </w:rPr>
              <w:t xml:space="preserve"> </w:t>
            </w:r>
            <w:r>
              <w:rPr>
                <w:b/>
                <w:sz w:val="24"/>
              </w:rPr>
              <w:t xml:space="preserve">Basic </w:t>
            </w:r>
            <w:r>
              <w:rPr>
                <w:b/>
                <w:spacing w:val="-2"/>
                <w:sz w:val="24"/>
              </w:rPr>
              <w:t>Requirements</w:t>
            </w:r>
          </w:p>
        </w:tc>
        <w:tc>
          <w:tcPr>
            <w:tcW w:w="1049" w:type="dxa"/>
          </w:tcPr>
          <w:p w14:paraId="609B7BF3" w14:textId="77777777" w:rsidR="00934EAC" w:rsidRDefault="00897707">
            <w:pPr>
              <w:pStyle w:val="TableParagraph"/>
              <w:spacing w:before="1"/>
              <w:rPr>
                <w:b/>
                <w:sz w:val="24"/>
              </w:rPr>
            </w:pPr>
            <w:r>
              <w:rPr>
                <w:b/>
                <w:sz w:val="24"/>
              </w:rPr>
              <w:t xml:space="preserve">8 - </w:t>
            </w:r>
            <w:r>
              <w:rPr>
                <w:b/>
                <w:spacing w:val="-10"/>
                <w:sz w:val="24"/>
              </w:rPr>
              <w:t>9</w:t>
            </w:r>
          </w:p>
        </w:tc>
      </w:tr>
      <w:tr w:rsidR="00934EAC" w14:paraId="6DE47C47" w14:textId="77777777">
        <w:trPr>
          <w:trHeight w:val="452"/>
        </w:trPr>
        <w:tc>
          <w:tcPr>
            <w:tcW w:w="1200" w:type="dxa"/>
          </w:tcPr>
          <w:p w14:paraId="395B44BF" w14:textId="77777777" w:rsidR="00934EAC" w:rsidRDefault="00897707">
            <w:pPr>
              <w:pStyle w:val="TableParagraph"/>
              <w:spacing w:line="292" w:lineRule="exact"/>
              <w:ind w:left="129"/>
              <w:rPr>
                <w:b/>
                <w:sz w:val="24"/>
              </w:rPr>
            </w:pPr>
            <w:r>
              <w:rPr>
                <w:b/>
                <w:sz w:val="24"/>
              </w:rPr>
              <w:t>4</w:t>
            </w:r>
          </w:p>
        </w:tc>
        <w:tc>
          <w:tcPr>
            <w:tcW w:w="7769" w:type="dxa"/>
          </w:tcPr>
          <w:p w14:paraId="7D692475" w14:textId="77777777" w:rsidR="00934EAC" w:rsidRDefault="00897707">
            <w:pPr>
              <w:pStyle w:val="TableParagraph"/>
              <w:spacing w:line="292" w:lineRule="exact"/>
              <w:ind w:left="99"/>
              <w:rPr>
                <w:b/>
                <w:sz w:val="24"/>
              </w:rPr>
            </w:pPr>
            <w:r>
              <w:rPr>
                <w:b/>
                <w:sz w:val="24"/>
              </w:rPr>
              <w:t>Approval and</w:t>
            </w:r>
            <w:r>
              <w:rPr>
                <w:b/>
                <w:spacing w:val="-2"/>
                <w:sz w:val="24"/>
              </w:rPr>
              <w:t xml:space="preserve"> </w:t>
            </w:r>
            <w:r>
              <w:rPr>
                <w:b/>
                <w:sz w:val="24"/>
              </w:rPr>
              <w:t>Notification</w:t>
            </w:r>
            <w:r>
              <w:rPr>
                <w:b/>
                <w:spacing w:val="3"/>
                <w:sz w:val="24"/>
              </w:rPr>
              <w:t xml:space="preserve"> </w:t>
            </w:r>
            <w:r>
              <w:rPr>
                <w:b/>
                <w:sz w:val="24"/>
              </w:rPr>
              <w:t>of</w:t>
            </w:r>
            <w:r>
              <w:rPr>
                <w:b/>
                <w:spacing w:val="-2"/>
                <w:sz w:val="24"/>
              </w:rPr>
              <w:t xml:space="preserve"> </w:t>
            </w:r>
            <w:r>
              <w:rPr>
                <w:b/>
                <w:sz w:val="24"/>
              </w:rPr>
              <w:t>Activities and</w:t>
            </w:r>
            <w:r>
              <w:rPr>
                <w:b/>
                <w:spacing w:val="-2"/>
                <w:sz w:val="24"/>
              </w:rPr>
              <w:t xml:space="preserve"> </w:t>
            </w:r>
            <w:r>
              <w:rPr>
                <w:b/>
                <w:sz w:val="24"/>
              </w:rPr>
              <w:t>Educational</w:t>
            </w:r>
            <w:r>
              <w:rPr>
                <w:b/>
                <w:spacing w:val="-2"/>
                <w:sz w:val="24"/>
              </w:rPr>
              <w:t xml:space="preserve"> Visits</w:t>
            </w:r>
          </w:p>
        </w:tc>
        <w:tc>
          <w:tcPr>
            <w:tcW w:w="1049" w:type="dxa"/>
          </w:tcPr>
          <w:p w14:paraId="45A88AE0" w14:textId="77777777" w:rsidR="00934EAC" w:rsidRDefault="00897707">
            <w:pPr>
              <w:pStyle w:val="TableParagraph"/>
              <w:spacing w:line="292" w:lineRule="exact"/>
              <w:ind w:left="99"/>
              <w:rPr>
                <w:b/>
                <w:sz w:val="24"/>
              </w:rPr>
            </w:pPr>
            <w:r>
              <w:rPr>
                <w:b/>
                <w:sz w:val="24"/>
              </w:rPr>
              <w:t>9</w:t>
            </w:r>
            <w:r>
              <w:rPr>
                <w:b/>
                <w:spacing w:val="3"/>
                <w:sz w:val="24"/>
              </w:rPr>
              <w:t xml:space="preserve"> </w:t>
            </w:r>
            <w:r>
              <w:rPr>
                <w:b/>
                <w:sz w:val="24"/>
              </w:rPr>
              <w:t>-</w:t>
            </w:r>
            <w:r>
              <w:rPr>
                <w:b/>
                <w:spacing w:val="-2"/>
                <w:sz w:val="24"/>
              </w:rPr>
              <w:t xml:space="preserve"> </w:t>
            </w:r>
            <w:r>
              <w:rPr>
                <w:b/>
                <w:spacing w:val="-5"/>
                <w:sz w:val="24"/>
              </w:rPr>
              <w:t>10</w:t>
            </w:r>
          </w:p>
        </w:tc>
      </w:tr>
      <w:tr w:rsidR="00934EAC" w14:paraId="5D217827" w14:textId="77777777">
        <w:trPr>
          <w:trHeight w:val="462"/>
        </w:trPr>
        <w:tc>
          <w:tcPr>
            <w:tcW w:w="1200" w:type="dxa"/>
          </w:tcPr>
          <w:p w14:paraId="7180A5E1" w14:textId="77777777" w:rsidR="00934EAC" w:rsidRDefault="00897707">
            <w:pPr>
              <w:pStyle w:val="TableParagraph"/>
              <w:spacing w:line="292" w:lineRule="exact"/>
              <w:ind w:left="129"/>
              <w:rPr>
                <w:b/>
                <w:sz w:val="24"/>
              </w:rPr>
            </w:pPr>
            <w:r>
              <w:rPr>
                <w:b/>
                <w:sz w:val="24"/>
              </w:rPr>
              <w:t>5</w:t>
            </w:r>
          </w:p>
        </w:tc>
        <w:tc>
          <w:tcPr>
            <w:tcW w:w="7769" w:type="dxa"/>
          </w:tcPr>
          <w:p w14:paraId="6F688CC4" w14:textId="77777777" w:rsidR="00934EAC" w:rsidRDefault="00897707">
            <w:pPr>
              <w:pStyle w:val="TableParagraph"/>
              <w:spacing w:line="292" w:lineRule="exact"/>
              <w:ind w:left="99"/>
              <w:rPr>
                <w:b/>
                <w:sz w:val="24"/>
              </w:rPr>
            </w:pPr>
            <w:r>
              <w:rPr>
                <w:b/>
                <w:sz w:val="24"/>
              </w:rPr>
              <w:t>Risk</w:t>
            </w:r>
            <w:r>
              <w:rPr>
                <w:b/>
                <w:spacing w:val="2"/>
                <w:sz w:val="24"/>
              </w:rPr>
              <w:t xml:space="preserve"> </w:t>
            </w:r>
            <w:r>
              <w:rPr>
                <w:b/>
                <w:spacing w:val="-2"/>
                <w:sz w:val="24"/>
              </w:rPr>
              <w:t>Management</w:t>
            </w:r>
          </w:p>
        </w:tc>
        <w:tc>
          <w:tcPr>
            <w:tcW w:w="1049" w:type="dxa"/>
          </w:tcPr>
          <w:p w14:paraId="18ED27ED" w14:textId="77777777" w:rsidR="00934EAC" w:rsidRDefault="00897707">
            <w:pPr>
              <w:pStyle w:val="TableParagraph"/>
              <w:spacing w:line="292" w:lineRule="exact"/>
              <w:ind w:left="101"/>
              <w:rPr>
                <w:b/>
                <w:sz w:val="24"/>
              </w:rPr>
            </w:pPr>
            <w:r>
              <w:rPr>
                <w:b/>
                <w:spacing w:val="-5"/>
                <w:sz w:val="24"/>
              </w:rPr>
              <w:t>10</w:t>
            </w:r>
          </w:p>
        </w:tc>
      </w:tr>
      <w:tr w:rsidR="00934EAC" w14:paraId="701137FA" w14:textId="77777777">
        <w:trPr>
          <w:trHeight w:val="464"/>
        </w:trPr>
        <w:tc>
          <w:tcPr>
            <w:tcW w:w="1200" w:type="dxa"/>
          </w:tcPr>
          <w:p w14:paraId="680B4DD4" w14:textId="77777777" w:rsidR="00934EAC" w:rsidRDefault="00897707">
            <w:pPr>
              <w:pStyle w:val="TableParagraph"/>
              <w:spacing w:line="292" w:lineRule="exact"/>
              <w:ind w:left="129"/>
              <w:rPr>
                <w:b/>
                <w:sz w:val="24"/>
              </w:rPr>
            </w:pPr>
            <w:r>
              <w:rPr>
                <w:b/>
                <w:sz w:val="24"/>
              </w:rPr>
              <w:t>6</w:t>
            </w:r>
          </w:p>
        </w:tc>
        <w:tc>
          <w:tcPr>
            <w:tcW w:w="7769" w:type="dxa"/>
          </w:tcPr>
          <w:p w14:paraId="14B599CE" w14:textId="77777777" w:rsidR="00934EAC" w:rsidRDefault="00897707">
            <w:pPr>
              <w:pStyle w:val="TableParagraph"/>
              <w:spacing w:line="292" w:lineRule="exact"/>
              <w:ind w:left="99"/>
              <w:rPr>
                <w:b/>
                <w:sz w:val="24"/>
              </w:rPr>
            </w:pPr>
            <w:r>
              <w:rPr>
                <w:b/>
                <w:sz w:val="24"/>
              </w:rPr>
              <w:t>Emergency</w:t>
            </w:r>
            <w:r>
              <w:rPr>
                <w:b/>
                <w:spacing w:val="1"/>
                <w:sz w:val="24"/>
              </w:rPr>
              <w:t xml:space="preserve"> </w:t>
            </w:r>
            <w:r>
              <w:rPr>
                <w:b/>
                <w:sz w:val="24"/>
              </w:rPr>
              <w:t>Planning</w:t>
            </w:r>
            <w:r>
              <w:rPr>
                <w:b/>
                <w:spacing w:val="1"/>
                <w:sz w:val="24"/>
              </w:rPr>
              <w:t xml:space="preserve"> </w:t>
            </w:r>
            <w:r>
              <w:rPr>
                <w:b/>
                <w:sz w:val="24"/>
              </w:rPr>
              <w:t>and</w:t>
            </w:r>
            <w:r>
              <w:rPr>
                <w:b/>
                <w:spacing w:val="-2"/>
                <w:sz w:val="24"/>
              </w:rPr>
              <w:t xml:space="preserve"> </w:t>
            </w:r>
            <w:r>
              <w:rPr>
                <w:b/>
                <w:sz w:val="24"/>
              </w:rPr>
              <w:t>Critical</w:t>
            </w:r>
            <w:r>
              <w:rPr>
                <w:b/>
                <w:spacing w:val="-3"/>
                <w:sz w:val="24"/>
              </w:rPr>
              <w:t xml:space="preserve"> </w:t>
            </w:r>
            <w:r>
              <w:rPr>
                <w:b/>
                <w:sz w:val="24"/>
              </w:rPr>
              <w:t>Incident</w:t>
            </w:r>
            <w:r>
              <w:rPr>
                <w:b/>
                <w:spacing w:val="1"/>
                <w:sz w:val="24"/>
              </w:rPr>
              <w:t xml:space="preserve"> </w:t>
            </w:r>
            <w:r>
              <w:rPr>
                <w:b/>
                <w:spacing w:val="-2"/>
                <w:sz w:val="24"/>
              </w:rPr>
              <w:t>Support</w:t>
            </w:r>
          </w:p>
        </w:tc>
        <w:tc>
          <w:tcPr>
            <w:tcW w:w="1049" w:type="dxa"/>
          </w:tcPr>
          <w:p w14:paraId="15DA3ADF" w14:textId="77777777" w:rsidR="00934EAC" w:rsidRDefault="00897707">
            <w:pPr>
              <w:pStyle w:val="TableParagraph"/>
              <w:spacing w:line="292" w:lineRule="exact"/>
              <w:rPr>
                <w:b/>
                <w:sz w:val="24"/>
              </w:rPr>
            </w:pPr>
            <w:r>
              <w:rPr>
                <w:b/>
                <w:sz w:val="24"/>
              </w:rPr>
              <w:t>10</w:t>
            </w:r>
            <w:r>
              <w:rPr>
                <w:b/>
                <w:spacing w:val="3"/>
                <w:sz w:val="24"/>
              </w:rPr>
              <w:t xml:space="preserve"> </w:t>
            </w:r>
            <w:r>
              <w:rPr>
                <w:b/>
                <w:sz w:val="24"/>
              </w:rPr>
              <w:t>-</w:t>
            </w:r>
            <w:r>
              <w:rPr>
                <w:b/>
                <w:spacing w:val="-2"/>
                <w:sz w:val="24"/>
              </w:rPr>
              <w:t xml:space="preserve"> </w:t>
            </w:r>
            <w:r>
              <w:rPr>
                <w:b/>
                <w:spacing w:val="-5"/>
                <w:sz w:val="24"/>
              </w:rPr>
              <w:t>11</w:t>
            </w:r>
          </w:p>
        </w:tc>
      </w:tr>
      <w:tr w:rsidR="00934EAC" w14:paraId="0260246F" w14:textId="77777777">
        <w:trPr>
          <w:trHeight w:val="462"/>
        </w:trPr>
        <w:tc>
          <w:tcPr>
            <w:tcW w:w="1200" w:type="dxa"/>
          </w:tcPr>
          <w:p w14:paraId="5F9D7026" w14:textId="77777777" w:rsidR="00934EAC" w:rsidRDefault="00897707">
            <w:pPr>
              <w:pStyle w:val="TableParagraph"/>
              <w:spacing w:line="292" w:lineRule="exact"/>
              <w:ind w:left="129"/>
              <w:rPr>
                <w:b/>
                <w:sz w:val="24"/>
              </w:rPr>
            </w:pPr>
            <w:r>
              <w:rPr>
                <w:b/>
                <w:sz w:val="24"/>
              </w:rPr>
              <w:t>7</w:t>
            </w:r>
          </w:p>
        </w:tc>
        <w:tc>
          <w:tcPr>
            <w:tcW w:w="7769" w:type="dxa"/>
          </w:tcPr>
          <w:p w14:paraId="35E4453C" w14:textId="77777777" w:rsidR="00934EAC" w:rsidRDefault="00897707">
            <w:pPr>
              <w:pStyle w:val="TableParagraph"/>
              <w:spacing w:line="292" w:lineRule="exact"/>
              <w:ind w:left="99"/>
              <w:rPr>
                <w:b/>
                <w:sz w:val="24"/>
              </w:rPr>
            </w:pPr>
            <w:r>
              <w:rPr>
                <w:b/>
                <w:sz w:val="24"/>
              </w:rPr>
              <w:t>Monitoring</w:t>
            </w:r>
            <w:r>
              <w:rPr>
                <w:b/>
                <w:spacing w:val="-2"/>
                <w:sz w:val="24"/>
              </w:rPr>
              <w:t xml:space="preserve"> </w:t>
            </w:r>
            <w:r>
              <w:rPr>
                <w:b/>
                <w:sz w:val="24"/>
              </w:rPr>
              <w:t>and</w:t>
            </w:r>
            <w:r>
              <w:rPr>
                <w:b/>
                <w:spacing w:val="1"/>
                <w:sz w:val="24"/>
              </w:rPr>
              <w:t xml:space="preserve"> </w:t>
            </w:r>
            <w:r>
              <w:rPr>
                <w:b/>
                <w:sz w:val="24"/>
              </w:rPr>
              <w:t>Quality</w:t>
            </w:r>
            <w:r>
              <w:rPr>
                <w:b/>
                <w:spacing w:val="-1"/>
                <w:sz w:val="24"/>
              </w:rPr>
              <w:t xml:space="preserve"> </w:t>
            </w:r>
            <w:r>
              <w:rPr>
                <w:b/>
                <w:spacing w:val="-2"/>
                <w:sz w:val="24"/>
              </w:rPr>
              <w:t>Assurance</w:t>
            </w:r>
          </w:p>
        </w:tc>
        <w:tc>
          <w:tcPr>
            <w:tcW w:w="1049" w:type="dxa"/>
          </w:tcPr>
          <w:p w14:paraId="1140EA10" w14:textId="77777777" w:rsidR="00934EAC" w:rsidRDefault="00897707">
            <w:pPr>
              <w:pStyle w:val="TableParagraph"/>
              <w:spacing w:line="292" w:lineRule="exact"/>
              <w:ind w:left="99"/>
              <w:rPr>
                <w:b/>
                <w:sz w:val="24"/>
              </w:rPr>
            </w:pPr>
            <w:r>
              <w:rPr>
                <w:b/>
                <w:sz w:val="24"/>
              </w:rPr>
              <w:t>11</w:t>
            </w:r>
            <w:r>
              <w:rPr>
                <w:b/>
                <w:spacing w:val="3"/>
                <w:sz w:val="24"/>
              </w:rPr>
              <w:t xml:space="preserve"> </w:t>
            </w:r>
            <w:r>
              <w:rPr>
                <w:b/>
                <w:sz w:val="24"/>
              </w:rPr>
              <w:t>-</w:t>
            </w:r>
            <w:r>
              <w:rPr>
                <w:b/>
                <w:spacing w:val="-2"/>
                <w:sz w:val="24"/>
              </w:rPr>
              <w:t xml:space="preserve"> </w:t>
            </w:r>
            <w:r>
              <w:rPr>
                <w:b/>
                <w:spacing w:val="-5"/>
                <w:sz w:val="24"/>
              </w:rPr>
              <w:t>12</w:t>
            </w:r>
          </w:p>
        </w:tc>
      </w:tr>
      <w:tr w:rsidR="00934EAC" w14:paraId="39D8869C" w14:textId="77777777">
        <w:trPr>
          <w:trHeight w:val="709"/>
        </w:trPr>
        <w:tc>
          <w:tcPr>
            <w:tcW w:w="1200" w:type="dxa"/>
          </w:tcPr>
          <w:p w14:paraId="3D6267C7" w14:textId="77777777" w:rsidR="00934EAC" w:rsidRDefault="00897707">
            <w:pPr>
              <w:pStyle w:val="TableParagraph"/>
              <w:spacing w:before="47"/>
              <w:ind w:left="129"/>
              <w:rPr>
                <w:b/>
                <w:sz w:val="24"/>
              </w:rPr>
            </w:pPr>
            <w:r>
              <w:rPr>
                <w:b/>
                <w:sz w:val="24"/>
              </w:rPr>
              <w:t>8</w:t>
            </w:r>
          </w:p>
        </w:tc>
        <w:tc>
          <w:tcPr>
            <w:tcW w:w="7769" w:type="dxa"/>
            <w:tcBorders>
              <w:bottom w:val="single" w:sz="4" w:space="0" w:color="000000"/>
            </w:tcBorders>
          </w:tcPr>
          <w:p w14:paraId="033412A5" w14:textId="77777777" w:rsidR="00934EAC" w:rsidRDefault="00897707">
            <w:pPr>
              <w:pStyle w:val="TableParagraph"/>
              <w:spacing w:before="47"/>
              <w:ind w:left="110"/>
              <w:rPr>
                <w:b/>
                <w:sz w:val="24"/>
              </w:rPr>
            </w:pPr>
            <w:r>
              <w:rPr>
                <w:b/>
                <w:sz w:val="24"/>
              </w:rPr>
              <w:t>Assessment</w:t>
            </w:r>
            <w:r>
              <w:rPr>
                <w:b/>
                <w:spacing w:val="-3"/>
                <w:sz w:val="24"/>
              </w:rPr>
              <w:t xml:space="preserve"> </w:t>
            </w:r>
            <w:r>
              <w:rPr>
                <w:b/>
                <w:sz w:val="24"/>
              </w:rPr>
              <w:t>of</w:t>
            </w:r>
            <w:r>
              <w:rPr>
                <w:b/>
                <w:spacing w:val="-2"/>
                <w:sz w:val="24"/>
              </w:rPr>
              <w:t xml:space="preserve"> </w:t>
            </w:r>
            <w:r>
              <w:rPr>
                <w:b/>
                <w:sz w:val="24"/>
              </w:rPr>
              <w:t>Leader Competence</w:t>
            </w:r>
            <w:r>
              <w:rPr>
                <w:b/>
                <w:spacing w:val="-1"/>
                <w:sz w:val="24"/>
              </w:rPr>
              <w:t xml:space="preserve"> </w:t>
            </w:r>
            <w:r>
              <w:rPr>
                <w:b/>
                <w:sz w:val="24"/>
              </w:rPr>
              <w:t>and</w:t>
            </w:r>
            <w:r>
              <w:rPr>
                <w:b/>
                <w:spacing w:val="3"/>
                <w:sz w:val="24"/>
              </w:rPr>
              <w:t xml:space="preserve"> </w:t>
            </w:r>
            <w:r>
              <w:rPr>
                <w:b/>
                <w:sz w:val="24"/>
              </w:rPr>
              <w:t>Good</w:t>
            </w:r>
            <w:r>
              <w:rPr>
                <w:b/>
                <w:spacing w:val="-4"/>
                <w:sz w:val="24"/>
              </w:rPr>
              <w:t xml:space="preserve"> </w:t>
            </w:r>
            <w:r>
              <w:rPr>
                <w:b/>
                <w:spacing w:val="-2"/>
                <w:sz w:val="24"/>
              </w:rPr>
              <w:t>Practice</w:t>
            </w:r>
          </w:p>
          <w:p w14:paraId="7FBBE3C8" w14:textId="77777777" w:rsidR="00934EAC" w:rsidRDefault="00897707">
            <w:pPr>
              <w:pStyle w:val="TableParagraph"/>
              <w:spacing w:before="81" w:line="268" w:lineRule="exact"/>
              <w:rPr>
                <w:b/>
                <w:sz w:val="24"/>
              </w:rPr>
            </w:pPr>
            <w:r>
              <w:rPr>
                <w:b/>
                <w:spacing w:val="-2"/>
                <w:sz w:val="24"/>
              </w:rPr>
              <w:t>Requirements</w:t>
            </w:r>
          </w:p>
        </w:tc>
        <w:tc>
          <w:tcPr>
            <w:tcW w:w="1049" w:type="dxa"/>
          </w:tcPr>
          <w:p w14:paraId="661E776D" w14:textId="77777777" w:rsidR="00934EAC" w:rsidRDefault="00897707">
            <w:pPr>
              <w:pStyle w:val="TableParagraph"/>
              <w:spacing w:before="152"/>
              <w:ind w:left="109"/>
              <w:rPr>
                <w:b/>
                <w:sz w:val="24"/>
              </w:rPr>
            </w:pPr>
            <w:r>
              <w:rPr>
                <w:b/>
                <w:spacing w:val="-5"/>
                <w:sz w:val="24"/>
              </w:rPr>
              <w:t>12</w:t>
            </w:r>
          </w:p>
        </w:tc>
      </w:tr>
      <w:tr w:rsidR="00934EAC" w14:paraId="2F1296E1" w14:textId="77777777">
        <w:trPr>
          <w:trHeight w:val="565"/>
        </w:trPr>
        <w:tc>
          <w:tcPr>
            <w:tcW w:w="1200" w:type="dxa"/>
            <w:tcBorders>
              <w:bottom w:val="single" w:sz="4" w:space="0" w:color="000000"/>
              <w:right w:val="single" w:sz="4" w:space="0" w:color="000000"/>
            </w:tcBorders>
          </w:tcPr>
          <w:p w14:paraId="42B0EBBC" w14:textId="77777777" w:rsidR="00934EAC" w:rsidRDefault="00897707">
            <w:pPr>
              <w:pStyle w:val="TableParagraph"/>
              <w:spacing w:before="138"/>
              <w:ind w:left="129"/>
              <w:rPr>
                <w:b/>
                <w:sz w:val="24"/>
              </w:rPr>
            </w:pPr>
            <w:r>
              <w:rPr>
                <w:b/>
                <w:sz w:val="24"/>
              </w:rPr>
              <w:t>9</w:t>
            </w:r>
          </w:p>
        </w:tc>
        <w:tc>
          <w:tcPr>
            <w:tcW w:w="7769" w:type="dxa"/>
            <w:tcBorders>
              <w:top w:val="single" w:sz="4" w:space="0" w:color="000000"/>
              <w:left w:val="single" w:sz="4" w:space="0" w:color="000000"/>
              <w:bottom w:val="single" w:sz="4" w:space="0" w:color="000000"/>
              <w:right w:val="single" w:sz="4" w:space="0" w:color="000000"/>
            </w:tcBorders>
          </w:tcPr>
          <w:p w14:paraId="185055B4" w14:textId="77777777" w:rsidR="00934EAC" w:rsidRDefault="00897707">
            <w:pPr>
              <w:pStyle w:val="TableParagraph"/>
              <w:spacing w:before="138"/>
              <w:ind w:left="111"/>
              <w:rPr>
                <w:b/>
                <w:sz w:val="24"/>
              </w:rPr>
            </w:pPr>
            <w:r>
              <w:rPr>
                <w:b/>
                <w:sz w:val="24"/>
              </w:rPr>
              <w:t>Key</w:t>
            </w:r>
            <w:r>
              <w:rPr>
                <w:b/>
                <w:spacing w:val="-3"/>
                <w:sz w:val="24"/>
              </w:rPr>
              <w:t xml:space="preserve"> </w:t>
            </w:r>
            <w:r>
              <w:rPr>
                <w:b/>
                <w:spacing w:val="-4"/>
                <w:sz w:val="24"/>
              </w:rPr>
              <w:t>Roles</w:t>
            </w:r>
          </w:p>
        </w:tc>
        <w:tc>
          <w:tcPr>
            <w:tcW w:w="1049" w:type="dxa"/>
            <w:tcBorders>
              <w:left w:val="single" w:sz="4" w:space="0" w:color="000000"/>
              <w:bottom w:val="single" w:sz="4" w:space="0" w:color="000000"/>
            </w:tcBorders>
          </w:tcPr>
          <w:p w14:paraId="5CF49C07" w14:textId="77777777" w:rsidR="00934EAC" w:rsidRDefault="00897707">
            <w:pPr>
              <w:pStyle w:val="TableParagraph"/>
              <w:spacing w:before="138"/>
              <w:ind w:left="105"/>
              <w:rPr>
                <w:b/>
                <w:sz w:val="24"/>
              </w:rPr>
            </w:pPr>
            <w:r>
              <w:rPr>
                <w:b/>
                <w:sz w:val="24"/>
              </w:rPr>
              <w:t xml:space="preserve">12 - </w:t>
            </w:r>
            <w:r>
              <w:rPr>
                <w:b/>
                <w:spacing w:val="-5"/>
                <w:sz w:val="24"/>
              </w:rPr>
              <w:t>13</w:t>
            </w:r>
          </w:p>
        </w:tc>
      </w:tr>
      <w:tr w:rsidR="00934EAC" w14:paraId="425898CB" w14:textId="77777777">
        <w:trPr>
          <w:trHeight w:val="546"/>
        </w:trPr>
        <w:tc>
          <w:tcPr>
            <w:tcW w:w="1200" w:type="dxa"/>
            <w:tcBorders>
              <w:top w:val="single" w:sz="4" w:space="0" w:color="000000"/>
              <w:left w:val="single" w:sz="4" w:space="0" w:color="000000"/>
              <w:bottom w:val="single" w:sz="4" w:space="0" w:color="000000"/>
              <w:right w:val="single" w:sz="4" w:space="0" w:color="000000"/>
            </w:tcBorders>
          </w:tcPr>
          <w:p w14:paraId="77330383" w14:textId="77777777" w:rsidR="00934EAC" w:rsidRDefault="00897707">
            <w:pPr>
              <w:pStyle w:val="TableParagraph"/>
              <w:spacing w:before="126"/>
              <w:ind w:left="129"/>
              <w:rPr>
                <w:b/>
                <w:sz w:val="24"/>
              </w:rPr>
            </w:pPr>
            <w:r>
              <w:rPr>
                <w:b/>
                <w:spacing w:val="-5"/>
                <w:sz w:val="24"/>
              </w:rPr>
              <w:t>10</w:t>
            </w:r>
          </w:p>
        </w:tc>
        <w:tc>
          <w:tcPr>
            <w:tcW w:w="7769" w:type="dxa"/>
            <w:tcBorders>
              <w:top w:val="single" w:sz="4" w:space="0" w:color="000000"/>
              <w:left w:val="single" w:sz="4" w:space="0" w:color="000000"/>
              <w:bottom w:val="single" w:sz="4" w:space="0" w:color="000000"/>
              <w:right w:val="single" w:sz="4" w:space="0" w:color="000000"/>
            </w:tcBorders>
          </w:tcPr>
          <w:p w14:paraId="7B1AA741" w14:textId="77777777" w:rsidR="00934EAC" w:rsidRDefault="00897707">
            <w:pPr>
              <w:pStyle w:val="TableParagraph"/>
              <w:spacing w:before="126"/>
              <w:ind w:left="111"/>
              <w:rPr>
                <w:b/>
                <w:sz w:val="24"/>
              </w:rPr>
            </w:pPr>
            <w:r>
              <w:rPr>
                <w:b/>
                <w:sz w:val="24"/>
              </w:rPr>
              <w:t>Charges</w:t>
            </w:r>
            <w:r>
              <w:rPr>
                <w:b/>
                <w:spacing w:val="-3"/>
                <w:sz w:val="24"/>
              </w:rPr>
              <w:t xml:space="preserve"> </w:t>
            </w:r>
            <w:r>
              <w:rPr>
                <w:b/>
                <w:sz w:val="24"/>
              </w:rPr>
              <w:t>for</w:t>
            </w:r>
            <w:r>
              <w:rPr>
                <w:b/>
                <w:spacing w:val="-1"/>
                <w:sz w:val="24"/>
              </w:rPr>
              <w:t xml:space="preserve"> </w:t>
            </w:r>
            <w:r>
              <w:rPr>
                <w:b/>
                <w:sz w:val="24"/>
              </w:rPr>
              <w:t>Educational</w:t>
            </w:r>
            <w:r>
              <w:rPr>
                <w:b/>
                <w:spacing w:val="2"/>
                <w:sz w:val="24"/>
              </w:rPr>
              <w:t xml:space="preserve"> </w:t>
            </w:r>
            <w:r>
              <w:rPr>
                <w:b/>
                <w:sz w:val="24"/>
              </w:rPr>
              <w:t>Visits</w:t>
            </w:r>
            <w:r>
              <w:rPr>
                <w:b/>
                <w:spacing w:val="-3"/>
                <w:sz w:val="24"/>
              </w:rPr>
              <w:t xml:space="preserve"> </w:t>
            </w:r>
            <w:r>
              <w:rPr>
                <w:b/>
                <w:sz w:val="24"/>
              </w:rPr>
              <w:t>and</w:t>
            </w:r>
            <w:r>
              <w:rPr>
                <w:b/>
                <w:spacing w:val="-1"/>
                <w:sz w:val="24"/>
              </w:rPr>
              <w:t xml:space="preserve"> </w:t>
            </w:r>
            <w:r>
              <w:rPr>
                <w:b/>
                <w:sz w:val="24"/>
              </w:rPr>
              <w:t>Off-site</w:t>
            </w:r>
            <w:r>
              <w:rPr>
                <w:b/>
                <w:spacing w:val="3"/>
                <w:sz w:val="24"/>
              </w:rPr>
              <w:t xml:space="preserve"> </w:t>
            </w:r>
            <w:r>
              <w:rPr>
                <w:b/>
                <w:spacing w:val="-2"/>
                <w:sz w:val="24"/>
              </w:rPr>
              <w:t>Activities</w:t>
            </w:r>
          </w:p>
        </w:tc>
        <w:tc>
          <w:tcPr>
            <w:tcW w:w="1049" w:type="dxa"/>
            <w:tcBorders>
              <w:top w:val="single" w:sz="4" w:space="0" w:color="000000"/>
              <w:left w:val="single" w:sz="4" w:space="0" w:color="000000"/>
              <w:bottom w:val="single" w:sz="4" w:space="0" w:color="000000"/>
              <w:right w:val="single" w:sz="4" w:space="0" w:color="000000"/>
            </w:tcBorders>
          </w:tcPr>
          <w:p w14:paraId="488F73C1" w14:textId="77777777" w:rsidR="00934EAC" w:rsidRDefault="00897707">
            <w:pPr>
              <w:pStyle w:val="TableParagraph"/>
              <w:spacing w:before="126"/>
              <w:ind w:left="109"/>
              <w:rPr>
                <w:b/>
                <w:sz w:val="24"/>
              </w:rPr>
            </w:pPr>
            <w:r>
              <w:rPr>
                <w:b/>
                <w:spacing w:val="-5"/>
                <w:sz w:val="24"/>
              </w:rPr>
              <w:t>13</w:t>
            </w:r>
          </w:p>
        </w:tc>
      </w:tr>
      <w:tr w:rsidR="00934EAC" w14:paraId="7B1A7A33" w14:textId="77777777">
        <w:trPr>
          <w:trHeight w:val="462"/>
        </w:trPr>
        <w:tc>
          <w:tcPr>
            <w:tcW w:w="1200" w:type="dxa"/>
            <w:tcBorders>
              <w:top w:val="single" w:sz="4" w:space="0" w:color="000000"/>
            </w:tcBorders>
          </w:tcPr>
          <w:p w14:paraId="5BEA69E1" w14:textId="77777777" w:rsidR="00934EAC" w:rsidRDefault="00897707">
            <w:pPr>
              <w:pStyle w:val="TableParagraph"/>
              <w:spacing w:line="292" w:lineRule="exact"/>
              <w:ind w:left="129"/>
              <w:rPr>
                <w:b/>
                <w:sz w:val="24"/>
              </w:rPr>
            </w:pPr>
            <w:r>
              <w:rPr>
                <w:b/>
                <w:spacing w:val="-5"/>
                <w:sz w:val="24"/>
              </w:rPr>
              <w:t>11</w:t>
            </w:r>
          </w:p>
        </w:tc>
        <w:tc>
          <w:tcPr>
            <w:tcW w:w="7769" w:type="dxa"/>
            <w:tcBorders>
              <w:top w:val="single" w:sz="4" w:space="0" w:color="000000"/>
            </w:tcBorders>
          </w:tcPr>
          <w:p w14:paraId="4AECB72D" w14:textId="77777777" w:rsidR="00934EAC" w:rsidRDefault="00897707">
            <w:pPr>
              <w:pStyle w:val="TableParagraph"/>
              <w:spacing w:line="292" w:lineRule="exact"/>
              <w:ind w:left="99"/>
              <w:rPr>
                <w:b/>
                <w:sz w:val="24"/>
              </w:rPr>
            </w:pPr>
            <w:r>
              <w:rPr>
                <w:b/>
                <w:sz w:val="24"/>
              </w:rPr>
              <w:t>Vetting</w:t>
            </w:r>
            <w:r>
              <w:rPr>
                <w:b/>
                <w:spacing w:val="1"/>
                <w:sz w:val="24"/>
              </w:rPr>
              <w:t xml:space="preserve"> </w:t>
            </w:r>
            <w:r>
              <w:rPr>
                <w:b/>
                <w:sz w:val="24"/>
              </w:rPr>
              <w:t>and</w:t>
            </w:r>
            <w:r>
              <w:rPr>
                <w:b/>
                <w:spacing w:val="-2"/>
                <w:sz w:val="24"/>
              </w:rPr>
              <w:t xml:space="preserve"> </w:t>
            </w:r>
            <w:r>
              <w:rPr>
                <w:b/>
                <w:sz w:val="24"/>
              </w:rPr>
              <w:t>DBS</w:t>
            </w:r>
            <w:r>
              <w:rPr>
                <w:b/>
                <w:spacing w:val="2"/>
                <w:sz w:val="24"/>
              </w:rPr>
              <w:t xml:space="preserve"> </w:t>
            </w:r>
            <w:r>
              <w:rPr>
                <w:b/>
                <w:spacing w:val="-2"/>
                <w:sz w:val="24"/>
              </w:rPr>
              <w:t>checks</w:t>
            </w:r>
          </w:p>
        </w:tc>
        <w:tc>
          <w:tcPr>
            <w:tcW w:w="1049" w:type="dxa"/>
            <w:tcBorders>
              <w:top w:val="single" w:sz="4" w:space="0" w:color="000000"/>
            </w:tcBorders>
          </w:tcPr>
          <w:p w14:paraId="763C1C66" w14:textId="77777777" w:rsidR="00934EAC" w:rsidRDefault="00897707">
            <w:pPr>
              <w:pStyle w:val="TableParagraph"/>
              <w:spacing w:line="292" w:lineRule="exact"/>
              <w:rPr>
                <w:b/>
                <w:sz w:val="24"/>
              </w:rPr>
            </w:pPr>
            <w:r>
              <w:rPr>
                <w:b/>
                <w:spacing w:val="-5"/>
                <w:sz w:val="24"/>
              </w:rPr>
              <w:t>13</w:t>
            </w:r>
          </w:p>
        </w:tc>
      </w:tr>
      <w:tr w:rsidR="00934EAC" w14:paraId="6665D807" w14:textId="77777777">
        <w:trPr>
          <w:trHeight w:val="464"/>
        </w:trPr>
        <w:tc>
          <w:tcPr>
            <w:tcW w:w="1200" w:type="dxa"/>
          </w:tcPr>
          <w:p w14:paraId="41CEEE30" w14:textId="77777777" w:rsidR="00934EAC" w:rsidRDefault="00897707">
            <w:pPr>
              <w:pStyle w:val="TableParagraph"/>
              <w:spacing w:line="292" w:lineRule="exact"/>
              <w:ind w:left="129"/>
              <w:rPr>
                <w:b/>
                <w:sz w:val="24"/>
              </w:rPr>
            </w:pPr>
            <w:r>
              <w:rPr>
                <w:b/>
                <w:spacing w:val="-5"/>
                <w:sz w:val="24"/>
              </w:rPr>
              <w:t>12</w:t>
            </w:r>
          </w:p>
        </w:tc>
        <w:tc>
          <w:tcPr>
            <w:tcW w:w="7769" w:type="dxa"/>
          </w:tcPr>
          <w:p w14:paraId="3A94846D" w14:textId="77777777" w:rsidR="00934EAC" w:rsidRDefault="00897707">
            <w:pPr>
              <w:pStyle w:val="TableParagraph"/>
              <w:spacing w:line="292" w:lineRule="exact"/>
              <w:ind w:left="99"/>
              <w:rPr>
                <w:b/>
                <w:sz w:val="24"/>
              </w:rPr>
            </w:pPr>
            <w:r>
              <w:rPr>
                <w:b/>
                <w:sz w:val="24"/>
              </w:rPr>
              <w:t>Requirement</w:t>
            </w:r>
            <w:r>
              <w:rPr>
                <w:b/>
                <w:spacing w:val="2"/>
                <w:sz w:val="24"/>
              </w:rPr>
              <w:t xml:space="preserve"> </w:t>
            </w:r>
            <w:r>
              <w:rPr>
                <w:b/>
                <w:sz w:val="24"/>
              </w:rPr>
              <w:t>to</w:t>
            </w:r>
            <w:r>
              <w:rPr>
                <w:b/>
                <w:spacing w:val="-3"/>
                <w:sz w:val="24"/>
              </w:rPr>
              <w:t xml:space="preserve"> </w:t>
            </w:r>
            <w:r>
              <w:rPr>
                <w:b/>
                <w:sz w:val="24"/>
              </w:rPr>
              <w:t>Ensure Effective</w:t>
            </w:r>
            <w:r>
              <w:rPr>
                <w:b/>
                <w:spacing w:val="-2"/>
                <w:sz w:val="24"/>
              </w:rPr>
              <w:t xml:space="preserve"> Supervision</w:t>
            </w:r>
          </w:p>
        </w:tc>
        <w:tc>
          <w:tcPr>
            <w:tcW w:w="1049" w:type="dxa"/>
          </w:tcPr>
          <w:p w14:paraId="6EA90D08" w14:textId="77777777" w:rsidR="00934EAC" w:rsidRDefault="00897707">
            <w:pPr>
              <w:pStyle w:val="TableParagraph"/>
              <w:spacing w:line="292" w:lineRule="exact"/>
              <w:rPr>
                <w:b/>
                <w:sz w:val="24"/>
              </w:rPr>
            </w:pPr>
            <w:r>
              <w:rPr>
                <w:b/>
                <w:sz w:val="24"/>
              </w:rPr>
              <w:t>13</w:t>
            </w:r>
            <w:r>
              <w:rPr>
                <w:b/>
                <w:spacing w:val="3"/>
                <w:sz w:val="24"/>
              </w:rPr>
              <w:t xml:space="preserve"> </w:t>
            </w:r>
            <w:r>
              <w:rPr>
                <w:b/>
                <w:sz w:val="24"/>
              </w:rPr>
              <w:t>-</w:t>
            </w:r>
            <w:r>
              <w:rPr>
                <w:b/>
                <w:spacing w:val="-2"/>
                <w:sz w:val="24"/>
              </w:rPr>
              <w:t xml:space="preserve"> </w:t>
            </w:r>
            <w:r>
              <w:rPr>
                <w:b/>
                <w:spacing w:val="-5"/>
                <w:sz w:val="24"/>
              </w:rPr>
              <w:t>14</w:t>
            </w:r>
          </w:p>
        </w:tc>
      </w:tr>
      <w:tr w:rsidR="00934EAC" w14:paraId="7FF9EE9B" w14:textId="77777777">
        <w:trPr>
          <w:trHeight w:val="462"/>
        </w:trPr>
        <w:tc>
          <w:tcPr>
            <w:tcW w:w="1200" w:type="dxa"/>
          </w:tcPr>
          <w:p w14:paraId="6C1D6293" w14:textId="77777777" w:rsidR="00934EAC" w:rsidRDefault="00897707">
            <w:pPr>
              <w:pStyle w:val="TableParagraph"/>
              <w:spacing w:line="292" w:lineRule="exact"/>
              <w:ind w:left="129"/>
              <w:rPr>
                <w:b/>
                <w:sz w:val="24"/>
              </w:rPr>
            </w:pPr>
            <w:r>
              <w:rPr>
                <w:b/>
                <w:spacing w:val="-5"/>
                <w:sz w:val="24"/>
              </w:rPr>
              <w:t>13</w:t>
            </w:r>
          </w:p>
        </w:tc>
        <w:tc>
          <w:tcPr>
            <w:tcW w:w="7769" w:type="dxa"/>
          </w:tcPr>
          <w:p w14:paraId="3E5BA008" w14:textId="77777777" w:rsidR="00934EAC" w:rsidRDefault="00897707">
            <w:pPr>
              <w:pStyle w:val="TableParagraph"/>
              <w:spacing w:line="292" w:lineRule="exact"/>
              <w:ind w:left="99"/>
              <w:rPr>
                <w:b/>
                <w:sz w:val="24"/>
              </w:rPr>
            </w:pPr>
            <w:r>
              <w:rPr>
                <w:b/>
                <w:sz w:val="24"/>
              </w:rPr>
              <w:t>Preliminary Visits and</w:t>
            </w:r>
            <w:r>
              <w:rPr>
                <w:b/>
                <w:spacing w:val="-2"/>
                <w:sz w:val="24"/>
              </w:rPr>
              <w:t xml:space="preserve"> </w:t>
            </w:r>
            <w:r>
              <w:rPr>
                <w:b/>
                <w:sz w:val="24"/>
              </w:rPr>
              <w:t>Provider</w:t>
            </w:r>
            <w:r>
              <w:rPr>
                <w:b/>
                <w:spacing w:val="-2"/>
                <w:sz w:val="24"/>
              </w:rPr>
              <w:t xml:space="preserve"> Assurances</w:t>
            </w:r>
          </w:p>
        </w:tc>
        <w:tc>
          <w:tcPr>
            <w:tcW w:w="1049" w:type="dxa"/>
          </w:tcPr>
          <w:p w14:paraId="5C172BD8" w14:textId="77777777" w:rsidR="00934EAC" w:rsidRDefault="00897707">
            <w:pPr>
              <w:pStyle w:val="TableParagraph"/>
              <w:spacing w:line="292" w:lineRule="exact"/>
              <w:rPr>
                <w:b/>
                <w:sz w:val="24"/>
              </w:rPr>
            </w:pPr>
            <w:r>
              <w:rPr>
                <w:b/>
                <w:spacing w:val="-5"/>
                <w:sz w:val="24"/>
              </w:rPr>
              <w:t>14</w:t>
            </w:r>
          </w:p>
        </w:tc>
      </w:tr>
      <w:tr w:rsidR="00934EAC" w14:paraId="15F9ECD8" w14:textId="77777777">
        <w:trPr>
          <w:trHeight w:val="464"/>
        </w:trPr>
        <w:tc>
          <w:tcPr>
            <w:tcW w:w="1200" w:type="dxa"/>
          </w:tcPr>
          <w:p w14:paraId="3243BB27" w14:textId="77777777" w:rsidR="00934EAC" w:rsidRDefault="00897707">
            <w:pPr>
              <w:pStyle w:val="TableParagraph"/>
              <w:spacing w:before="1"/>
              <w:ind w:left="129"/>
              <w:rPr>
                <w:b/>
                <w:sz w:val="24"/>
              </w:rPr>
            </w:pPr>
            <w:r>
              <w:rPr>
                <w:b/>
                <w:spacing w:val="-5"/>
                <w:sz w:val="24"/>
              </w:rPr>
              <w:t>14</w:t>
            </w:r>
          </w:p>
        </w:tc>
        <w:tc>
          <w:tcPr>
            <w:tcW w:w="7769" w:type="dxa"/>
          </w:tcPr>
          <w:p w14:paraId="6B6F90F8" w14:textId="77777777" w:rsidR="00934EAC" w:rsidRDefault="00897707">
            <w:pPr>
              <w:pStyle w:val="TableParagraph"/>
              <w:spacing w:before="1"/>
              <w:ind w:left="99"/>
              <w:rPr>
                <w:b/>
                <w:sz w:val="24"/>
              </w:rPr>
            </w:pPr>
            <w:r>
              <w:rPr>
                <w:b/>
                <w:sz w:val="24"/>
              </w:rPr>
              <w:t>Adventure</w:t>
            </w:r>
            <w:r>
              <w:rPr>
                <w:b/>
                <w:spacing w:val="-1"/>
                <w:sz w:val="24"/>
              </w:rPr>
              <w:t xml:space="preserve"> </w:t>
            </w:r>
            <w:r>
              <w:rPr>
                <w:b/>
                <w:sz w:val="24"/>
              </w:rPr>
              <w:t>Activities Licensing</w:t>
            </w:r>
            <w:r>
              <w:rPr>
                <w:b/>
                <w:spacing w:val="-2"/>
                <w:sz w:val="24"/>
              </w:rPr>
              <w:t xml:space="preserve"> Regulations</w:t>
            </w:r>
          </w:p>
        </w:tc>
        <w:tc>
          <w:tcPr>
            <w:tcW w:w="1049" w:type="dxa"/>
          </w:tcPr>
          <w:p w14:paraId="32197713" w14:textId="77777777" w:rsidR="00934EAC" w:rsidRDefault="00897707">
            <w:pPr>
              <w:pStyle w:val="TableParagraph"/>
              <w:spacing w:before="1"/>
              <w:rPr>
                <w:b/>
                <w:sz w:val="24"/>
              </w:rPr>
            </w:pPr>
            <w:r>
              <w:rPr>
                <w:b/>
                <w:sz w:val="24"/>
              </w:rPr>
              <w:t>14</w:t>
            </w:r>
            <w:r>
              <w:rPr>
                <w:b/>
                <w:spacing w:val="3"/>
                <w:sz w:val="24"/>
              </w:rPr>
              <w:t xml:space="preserve"> </w:t>
            </w:r>
            <w:r>
              <w:rPr>
                <w:b/>
                <w:sz w:val="24"/>
              </w:rPr>
              <w:t>-</w:t>
            </w:r>
            <w:r>
              <w:rPr>
                <w:b/>
                <w:spacing w:val="-2"/>
                <w:sz w:val="24"/>
              </w:rPr>
              <w:t xml:space="preserve"> </w:t>
            </w:r>
            <w:r>
              <w:rPr>
                <w:b/>
                <w:spacing w:val="-5"/>
                <w:sz w:val="24"/>
              </w:rPr>
              <w:t>15</w:t>
            </w:r>
          </w:p>
        </w:tc>
      </w:tr>
      <w:tr w:rsidR="00934EAC" w14:paraId="373CC063" w14:textId="77777777">
        <w:trPr>
          <w:trHeight w:val="462"/>
        </w:trPr>
        <w:tc>
          <w:tcPr>
            <w:tcW w:w="1200" w:type="dxa"/>
          </w:tcPr>
          <w:p w14:paraId="2FFFE540" w14:textId="77777777" w:rsidR="00934EAC" w:rsidRDefault="00897707">
            <w:pPr>
              <w:pStyle w:val="TableParagraph"/>
              <w:spacing w:line="292" w:lineRule="exact"/>
              <w:ind w:left="129"/>
              <w:rPr>
                <w:b/>
                <w:sz w:val="24"/>
              </w:rPr>
            </w:pPr>
            <w:r>
              <w:rPr>
                <w:b/>
                <w:spacing w:val="-5"/>
                <w:sz w:val="24"/>
              </w:rPr>
              <w:t>15</w:t>
            </w:r>
          </w:p>
        </w:tc>
        <w:tc>
          <w:tcPr>
            <w:tcW w:w="7769" w:type="dxa"/>
          </w:tcPr>
          <w:p w14:paraId="070A865F" w14:textId="77777777" w:rsidR="00934EAC" w:rsidRDefault="00897707">
            <w:pPr>
              <w:pStyle w:val="TableParagraph"/>
              <w:spacing w:line="292" w:lineRule="exact"/>
              <w:ind w:left="99"/>
              <w:rPr>
                <w:b/>
                <w:sz w:val="24"/>
              </w:rPr>
            </w:pPr>
            <w:r>
              <w:rPr>
                <w:b/>
                <w:sz w:val="24"/>
              </w:rPr>
              <w:t>Insurance for Educational</w:t>
            </w:r>
            <w:r>
              <w:rPr>
                <w:b/>
                <w:spacing w:val="-2"/>
                <w:sz w:val="24"/>
              </w:rPr>
              <w:t xml:space="preserve"> </w:t>
            </w:r>
            <w:r>
              <w:rPr>
                <w:b/>
                <w:sz w:val="24"/>
              </w:rPr>
              <w:t>Visits</w:t>
            </w:r>
            <w:r>
              <w:rPr>
                <w:b/>
                <w:spacing w:val="2"/>
                <w:sz w:val="24"/>
              </w:rPr>
              <w:t xml:space="preserve"> </w:t>
            </w:r>
            <w:r>
              <w:rPr>
                <w:b/>
                <w:sz w:val="24"/>
              </w:rPr>
              <w:t>and</w:t>
            </w:r>
            <w:r>
              <w:rPr>
                <w:b/>
                <w:spacing w:val="-2"/>
                <w:sz w:val="24"/>
              </w:rPr>
              <w:t xml:space="preserve"> </w:t>
            </w:r>
            <w:r>
              <w:rPr>
                <w:b/>
                <w:sz w:val="24"/>
              </w:rPr>
              <w:t>Off-site</w:t>
            </w:r>
            <w:r>
              <w:rPr>
                <w:b/>
                <w:spacing w:val="-4"/>
                <w:sz w:val="24"/>
              </w:rPr>
              <w:t xml:space="preserve"> </w:t>
            </w:r>
            <w:r>
              <w:rPr>
                <w:b/>
                <w:spacing w:val="-2"/>
                <w:sz w:val="24"/>
              </w:rPr>
              <w:t>Activities</w:t>
            </w:r>
          </w:p>
        </w:tc>
        <w:tc>
          <w:tcPr>
            <w:tcW w:w="1049" w:type="dxa"/>
          </w:tcPr>
          <w:p w14:paraId="39D18DE1" w14:textId="77777777" w:rsidR="00934EAC" w:rsidRDefault="00897707">
            <w:pPr>
              <w:pStyle w:val="TableParagraph"/>
              <w:spacing w:line="292" w:lineRule="exact"/>
              <w:ind w:left="99"/>
              <w:rPr>
                <w:b/>
                <w:sz w:val="24"/>
              </w:rPr>
            </w:pPr>
            <w:r>
              <w:rPr>
                <w:b/>
                <w:sz w:val="24"/>
              </w:rPr>
              <w:t>15</w:t>
            </w:r>
            <w:r>
              <w:rPr>
                <w:b/>
                <w:spacing w:val="3"/>
                <w:sz w:val="24"/>
              </w:rPr>
              <w:t xml:space="preserve"> </w:t>
            </w:r>
            <w:r>
              <w:rPr>
                <w:b/>
                <w:sz w:val="24"/>
              </w:rPr>
              <w:t>-</w:t>
            </w:r>
            <w:r>
              <w:rPr>
                <w:b/>
                <w:spacing w:val="-2"/>
                <w:sz w:val="24"/>
              </w:rPr>
              <w:t xml:space="preserve"> </w:t>
            </w:r>
            <w:r>
              <w:rPr>
                <w:b/>
                <w:spacing w:val="-5"/>
                <w:sz w:val="24"/>
              </w:rPr>
              <w:t>17</w:t>
            </w:r>
          </w:p>
        </w:tc>
      </w:tr>
      <w:tr w:rsidR="00934EAC" w14:paraId="2584D358" w14:textId="77777777">
        <w:trPr>
          <w:trHeight w:val="464"/>
        </w:trPr>
        <w:tc>
          <w:tcPr>
            <w:tcW w:w="1200" w:type="dxa"/>
          </w:tcPr>
          <w:p w14:paraId="30AD7307" w14:textId="77777777" w:rsidR="00934EAC" w:rsidRDefault="00897707">
            <w:pPr>
              <w:pStyle w:val="TableParagraph"/>
              <w:spacing w:before="1"/>
              <w:ind w:left="129"/>
              <w:rPr>
                <w:b/>
                <w:sz w:val="24"/>
              </w:rPr>
            </w:pPr>
            <w:r>
              <w:rPr>
                <w:b/>
                <w:spacing w:val="-5"/>
                <w:sz w:val="24"/>
              </w:rPr>
              <w:t>16</w:t>
            </w:r>
          </w:p>
        </w:tc>
        <w:tc>
          <w:tcPr>
            <w:tcW w:w="7769" w:type="dxa"/>
          </w:tcPr>
          <w:p w14:paraId="09229DF3" w14:textId="77777777" w:rsidR="00934EAC" w:rsidRDefault="00897707">
            <w:pPr>
              <w:pStyle w:val="TableParagraph"/>
              <w:spacing w:before="1"/>
              <w:ind w:left="99"/>
              <w:rPr>
                <w:b/>
                <w:sz w:val="24"/>
              </w:rPr>
            </w:pPr>
            <w:r>
              <w:rPr>
                <w:b/>
                <w:spacing w:val="-2"/>
                <w:sz w:val="24"/>
              </w:rPr>
              <w:t>Inclusion</w:t>
            </w:r>
          </w:p>
        </w:tc>
        <w:tc>
          <w:tcPr>
            <w:tcW w:w="1049" w:type="dxa"/>
          </w:tcPr>
          <w:p w14:paraId="101234EB" w14:textId="77777777" w:rsidR="00934EAC" w:rsidRDefault="00897707">
            <w:pPr>
              <w:pStyle w:val="TableParagraph"/>
              <w:spacing w:before="1"/>
              <w:rPr>
                <w:b/>
                <w:sz w:val="24"/>
              </w:rPr>
            </w:pPr>
            <w:r>
              <w:rPr>
                <w:b/>
                <w:spacing w:val="-5"/>
                <w:sz w:val="24"/>
              </w:rPr>
              <w:t>17</w:t>
            </w:r>
          </w:p>
        </w:tc>
      </w:tr>
      <w:tr w:rsidR="00934EAC" w14:paraId="5E4FD6DE" w14:textId="77777777">
        <w:trPr>
          <w:trHeight w:val="464"/>
        </w:trPr>
        <w:tc>
          <w:tcPr>
            <w:tcW w:w="1200" w:type="dxa"/>
          </w:tcPr>
          <w:p w14:paraId="73ACA4BE" w14:textId="77777777" w:rsidR="00934EAC" w:rsidRDefault="00897707">
            <w:pPr>
              <w:pStyle w:val="TableParagraph"/>
              <w:spacing w:line="292" w:lineRule="exact"/>
              <w:ind w:left="129"/>
              <w:rPr>
                <w:b/>
                <w:sz w:val="24"/>
              </w:rPr>
            </w:pPr>
            <w:r>
              <w:rPr>
                <w:b/>
                <w:spacing w:val="-5"/>
                <w:sz w:val="24"/>
              </w:rPr>
              <w:t>17</w:t>
            </w:r>
          </w:p>
        </w:tc>
        <w:tc>
          <w:tcPr>
            <w:tcW w:w="7769" w:type="dxa"/>
          </w:tcPr>
          <w:p w14:paraId="4138FBB1" w14:textId="77777777" w:rsidR="00934EAC" w:rsidRDefault="00897707">
            <w:pPr>
              <w:pStyle w:val="TableParagraph"/>
              <w:spacing w:line="292" w:lineRule="exact"/>
              <w:ind w:left="99"/>
              <w:rPr>
                <w:b/>
                <w:sz w:val="24"/>
              </w:rPr>
            </w:pPr>
            <w:r>
              <w:rPr>
                <w:b/>
                <w:sz w:val="24"/>
              </w:rPr>
              <w:t>Duke</w:t>
            </w:r>
            <w:r>
              <w:rPr>
                <w:b/>
                <w:spacing w:val="-2"/>
                <w:sz w:val="24"/>
              </w:rPr>
              <w:t xml:space="preserve"> </w:t>
            </w:r>
            <w:r>
              <w:rPr>
                <w:b/>
                <w:sz w:val="24"/>
              </w:rPr>
              <w:t>of</w:t>
            </w:r>
            <w:r>
              <w:rPr>
                <w:b/>
                <w:spacing w:val="1"/>
                <w:sz w:val="24"/>
              </w:rPr>
              <w:t xml:space="preserve"> </w:t>
            </w:r>
            <w:r>
              <w:rPr>
                <w:b/>
                <w:sz w:val="24"/>
              </w:rPr>
              <w:t>Edinburgh</w:t>
            </w:r>
            <w:r>
              <w:rPr>
                <w:b/>
                <w:spacing w:val="2"/>
                <w:sz w:val="24"/>
              </w:rPr>
              <w:t xml:space="preserve"> </w:t>
            </w:r>
            <w:r>
              <w:rPr>
                <w:b/>
                <w:spacing w:val="-4"/>
                <w:sz w:val="24"/>
              </w:rPr>
              <w:t>Award</w:t>
            </w:r>
          </w:p>
        </w:tc>
        <w:tc>
          <w:tcPr>
            <w:tcW w:w="1049" w:type="dxa"/>
          </w:tcPr>
          <w:p w14:paraId="421C9A14" w14:textId="77777777" w:rsidR="00934EAC" w:rsidRDefault="00897707">
            <w:pPr>
              <w:pStyle w:val="TableParagraph"/>
              <w:spacing w:line="292" w:lineRule="exact"/>
              <w:rPr>
                <w:b/>
                <w:sz w:val="24"/>
              </w:rPr>
            </w:pPr>
            <w:r>
              <w:rPr>
                <w:b/>
                <w:sz w:val="24"/>
              </w:rPr>
              <w:t>17</w:t>
            </w:r>
            <w:r>
              <w:rPr>
                <w:b/>
                <w:spacing w:val="3"/>
                <w:sz w:val="24"/>
              </w:rPr>
              <w:t xml:space="preserve"> </w:t>
            </w:r>
            <w:r>
              <w:rPr>
                <w:b/>
                <w:sz w:val="24"/>
              </w:rPr>
              <w:t>-</w:t>
            </w:r>
            <w:r>
              <w:rPr>
                <w:b/>
                <w:spacing w:val="-2"/>
                <w:sz w:val="24"/>
              </w:rPr>
              <w:t xml:space="preserve"> </w:t>
            </w:r>
            <w:r>
              <w:rPr>
                <w:b/>
                <w:spacing w:val="-5"/>
                <w:sz w:val="24"/>
              </w:rPr>
              <w:t>18</w:t>
            </w:r>
          </w:p>
        </w:tc>
      </w:tr>
      <w:tr w:rsidR="00934EAC" w14:paraId="43B511C0" w14:textId="77777777">
        <w:trPr>
          <w:trHeight w:val="462"/>
        </w:trPr>
        <w:tc>
          <w:tcPr>
            <w:tcW w:w="1200" w:type="dxa"/>
          </w:tcPr>
          <w:p w14:paraId="37F2E82D" w14:textId="77777777" w:rsidR="00934EAC" w:rsidRDefault="00897707">
            <w:pPr>
              <w:pStyle w:val="TableParagraph"/>
              <w:spacing w:line="292" w:lineRule="exact"/>
              <w:ind w:left="129"/>
              <w:rPr>
                <w:b/>
                <w:sz w:val="24"/>
              </w:rPr>
            </w:pPr>
            <w:r>
              <w:rPr>
                <w:b/>
                <w:spacing w:val="-5"/>
                <w:sz w:val="24"/>
              </w:rPr>
              <w:t>18</w:t>
            </w:r>
          </w:p>
        </w:tc>
        <w:tc>
          <w:tcPr>
            <w:tcW w:w="7769" w:type="dxa"/>
          </w:tcPr>
          <w:p w14:paraId="7CC1E4E7" w14:textId="77777777" w:rsidR="00934EAC" w:rsidRDefault="00897707">
            <w:pPr>
              <w:pStyle w:val="TableParagraph"/>
              <w:spacing w:line="292" w:lineRule="exact"/>
              <w:ind w:left="99"/>
              <w:rPr>
                <w:b/>
                <w:sz w:val="24"/>
              </w:rPr>
            </w:pPr>
            <w:r>
              <w:rPr>
                <w:b/>
                <w:spacing w:val="-2"/>
                <w:sz w:val="24"/>
              </w:rPr>
              <w:t>Transport</w:t>
            </w:r>
          </w:p>
        </w:tc>
        <w:tc>
          <w:tcPr>
            <w:tcW w:w="1049" w:type="dxa"/>
          </w:tcPr>
          <w:p w14:paraId="35777AF6" w14:textId="77777777" w:rsidR="00934EAC" w:rsidRDefault="00897707">
            <w:pPr>
              <w:pStyle w:val="TableParagraph"/>
              <w:spacing w:line="292" w:lineRule="exact"/>
              <w:rPr>
                <w:b/>
                <w:sz w:val="24"/>
              </w:rPr>
            </w:pPr>
            <w:r>
              <w:rPr>
                <w:b/>
                <w:spacing w:val="-5"/>
                <w:sz w:val="24"/>
              </w:rPr>
              <w:t>18</w:t>
            </w:r>
          </w:p>
        </w:tc>
      </w:tr>
      <w:tr w:rsidR="00934EAC" w14:paraId="6A950E08" w14:textId="77777777">
        <w:trPr>
          <w:trHeight w:val="464"/>
        </w:trPr>
        <w:tc>
          <w:tcPr>
            <w:tcW w:w="1200" w:type="dxa"/>
          </w:tcPr>
          <w:p w14:paraId="1476B930" w14:textId="77777777" w:rsidR="00934EAC" w:rsidRDefault="00897707">
            <w:pPr>
              <w:pStyle w:val="TableParagraph"/>
              <w:spacing w:before="1"/>
              <w:ind w:left="129"/>
              <w:rPr>
                <w:b/>
                <w:sz w:val="24"/>
              </w:rPr>
            </w:pPr>
            <w:r>
              <w:rPr>
                <w:b/>
                <w:spacing w:val="-5"/>
                <w:sz w:val="24"/>
              </w:rPr>
              <w:t>19</w:t>
            </w:r>
          </w:p>
        </w:tc>
        <w:tc>
          <w:tcPr>
            <w:tcW w:w="7769" w:type="dxa"/>
          </w:tcPr>
          <w:p w14:paraId="29AB1006" w14:textId="77777777" w:rsidR="00934EAC" w:rsidRDefault="00897707">
            <w:pPr>
              <w:pStyle w:val="TableParagraph"/>
              <w:spacing w:before="1"/>
              <w:ind w:left="99"/>
              <w:rPr>
                <w:b/>
                <w:sz w:val="24"/>
              </w:rPr>
            </w:pPr>
            <w:r>
              <w:rPr>
                <w:b/>
                <w:sz w:val="24"/>
              </w:rPr>
              <w:t>Planning</w:t>
            </w:r>
            <w:r>
              <w:rPr>
                <w:b/>
                <w:spacing w:val="-2"/>
                <w:sz w:val="24"/>
              </w:rPr>
              <w:t xml:space="preserve"> </w:t>
            </w:r>
            <w:r>
              <w:rPr>
                <w:b/>
                <w:sz w:val="24"/>
              </w:rPr>
              <w:t>and</w:t>
            </w:r>
            <w:r>
              <w:rPr>
                <w:b/>
                <w:spacing w:val="2"/>
                <w:sz w:val="24"/>
              </w:rPr>
              <w:t xml:space="preserve"> </w:t>
            </w:r>
            <w:r>
              <w:rPr>
                <w:b/>
                <w:spacing w:val="-2"/>
                <w:sz w:val="24"/>
              </w:rPr>
              <w:t>Consent</w:t>
            </w:r>
          </w:p>
        </w:tc>
        <w:tc>
          <w:tcPr>
            <w:tcW w:w="1049" w:type="dxa"/>
          </w:tcPr>
          <w:p w14:paraId="229288C1" w14:textId="77777777" w:rsidR="00934EAC" w:rsidRDefault="00897707">
            <w:pPr>
              <w:pStyle w:val="TableParagraph"/>
              <w:spacing w:before="1"/>
              <w:rPr>
                <w:b/>
                <w:sz w:val="24"/>
              </w:rPr>
            </w:pPr>
            <w:r>
              <w:rPr>
                <w:b/>
                <w:sz w:val="24"/>
              </w:rPr>
              <w:t>18</w:t>
            </w:r>
            <w:r>
              <w:rPr>
                <w:b/>
                <w:spacing w:val="3"/>
                <w:sz w:val="24"/>
              </w:rPr>
              <w:t xml:space="preserve"> </w:t>
            </w:r>
            <w:r>
              <w:rPr>
                <w:b/>
                <w:sz w:val="24"/>
              </w:rPr>
              <w:t>-</w:t>
            </w:r>
            <w:r>
              <w:rPr>
                <w:b/>
                <w:spacing w:val="-2"/>
                <w:sz w:val="24"/>
              </w:rPr>
              <w:t xml:space="preserve"> </w:t>
            </w:r>
            <w:r>
              <w:rPr>
                <w:b/>
                <w:spacing w:val="-5"/>
                <w:sz w:val="24"/>
              </w:rPr>
              <w:t>20</w:t>
            </w:r>
          </w:p>
        </w:tc>
      </w:tr>
      <w:tr w:rsidR="00934EAC" w14:paraId="3A787B95" w14:textId="77777777">
        <w:trPr>
          <w:trHeight w:val="462"/>
        </w:trPr>
        <w:tc>
          <w:tcPr>
            <w:tcW w:w="1200" w:type="dxa"/>
            <w:tcBorders>
              <w:bottom w:val="single" w:sz="4" w:space="0" w:color="000000"/>
            </w:tcBorders>
          </w:tcPr>
          <w:p w14:paraId="73483267" w14:textId="77777777" w:rsidR="00934EAC" w:rsidRDefault="00897707">
            <w:pPr>
              <w:pStyle w:val="TableParagraph"/>
              <w:spacing w:line="292" w:lineRule="exact"/>
              <w:ind w:left="129"/>
              <w:rPr>
                <w:b/>
                <w:sz w:val="24"/>
              </w:rPr>
            </w:pPr>
            <w:r>
              <w:rPr>
                <w:b/>
                <w:spacing w:val="-5"/>
                <w:sz w:val="24"/>
              </w:rPr>
              <w:t>20</w:t>
            </w:r>
          </w:p>
        </w:tc>
        <w:tc>
          <w:tcPr>
            <w:tcW w:w="7769" w:type="dxa"/>
            <w:tcBorders>
              <w:bottom w:val="single" w:sz="4" w:space="0" w:color="000000"/>
            </w:tcBorders>
          </w:tcPr>
          <w:p w14:paraId="33C29008" w14:textId="77777777" w:rsidR="00934EAC" w:rsidRDefault="00897707">
            <w:pPr>
              <w:pStyle w:val="TableParagraph"/>
              <w:spacing w:line="292" w:lineRule="exact"/>
              <w:ind w:left="99"/>
              <w:rPr>
                <w:b/>
                <w:sz w:val="24"/>
              </w:rPr>
            </w:pPr>
            <w:r>
              <w:rPr>
                <w:b/>
                <w:sz w:val="24"/>
              </w:rPr>
              <w:t>Residential</w:t>
            </w:r>
            <w:r>
              <w:rPr>
                <w:b/>
                <w:spacing w:val="-1"/>
                <w:sz w:val="24"/>
              </w:rPr>
              <w:t xml:space="preserve"> </w:t>
            </w:r>
            <w:r>
              <w:rPr>
                <w:b/>
                <w:sz w:val="24"/>
              </w:rPr>
              <w:t>and</w:t>
            </w:r>
            <w:r>
              <w:rPr>
                <w:b/>
                <w:spacing w:val="-1"/>
                <w:sz w:val="24"/>
              </w:rPr>
              <w:t xml:space="preserve"> </w:t>
            </w:r>
            <w:r>
              <w:rPr>
                <w:b/>
                <w:sz w:val="24"/>
              </w:rPr>
              <w:t>Overseas</w:t>
            </w:r>
            <w:r>
              <w:rPr>
                <w:b/>
                <w:spacing w:val="-1"/>
                <w:sz w:val="24"/>
              </w:rPr>
              <w:t xml:space="preserve"> </w:t>
            </w:r>
            <w:r>
              <w:rPr>
                <w:b/>
                <w:spacing w:val="-2"/>
                <w:sz w:val="24"/>
              </w:rPr>
              <w:t>Visits</w:t>
            </w:r>
          </w:p>
        </w:tc>
        <w:tc>
          <w:tcPr>
            <w:tcW w:w="1049" w:type="dxa"/>
            <w:tcBorders>
              <w:bottom w:val="single" w:sz="4" w:space="0" w:color="000000"/>
            </w:tcBorders>
          </w:tcPr>
          <w:p w14:paraId="4A1C4B10" w14:textId="77777777" w:rsidR="00934EAC" w:rsidRDefault="00897707">
            <w:pPr>
              <w:pStyle w:val="TableParagraph"/>
              <w:spacing w:line="292" w:lineRule="exact"/>
              <w:rPr>
                <w:b/>
                <w:sz w:val="24"/>
              </w:rPr>
            </w:pPr>
            <w:r>
              <w:rPr>
                <w:b/>
                <w:sz w:val="24"/>
              </w:rPr>
              <w:t>20</w:t>
            </w:r>
            <w:r>
              <w:rPr>
                <w:b/>
                <w:spacing w:val="3"/>
                <w:sz w:val="24"/>
              </w:rPr>
              <w:t xml:space="preserve"> </w:t>
            </w:r>
            <w:r>
              <w:rPr>
                <w:b/>
                <w:sz w:val="24"/>
              </w:rPr>
              <w:t>-</w:t>
            </w:r>
            <w:r>
              <w:rPr>
                <w:b/>
                <w:spacing w:val="-2"/>
                <w:sz w:val="24"/>
              </w:rPr>
              <w:t xml:space="preserve"> </w:t>
            </w:r>
            <w:r>
              <w:rPr>
                <w:b/>
                <w:spacing w:val="-5"/>
                <w:sz w:val="24"/>
              </w:rPr>
              <w:t>21</w:t>
            </w:r>
          </w:p>
        </w:tc>
      </w:tr>
      <w:tr w:rsidR="00934EAC" w14:paraId="184667E9" w14:textId="77777777">
        <w:trPr>
          <w:trHeight w:val="412"/>
        </w:trPr>
        <w:tc>
          <w:tcPr>
            <w:tcW w:w="1200" w:type="dxa"/>
            <w:tcBorders>
              <w:top w:val="single" w:sz="4" w:space="0" w:color="000000"/>
              <w:left w:val="single" w:sz="4" w:space="0" w:color="000000"/>
              <w:bottom w:val="single" w:sz="4" w:space="0" w:color="000000"/>
              <w:right w:val="single" w:sz="4" w:space="0" w:color="000000"/>
            </w:tcBorders>
          </w:tcPr>
          <w:p w14:paraId="3B29C3A5" w14:textId="77777777" w:rsidR="00934EAC" w:rsidRDefault="00897707">
            <w:pPr>
              <w:pStyle w:val="TableParagraph"/>
              <w:spacing w:before="59"/>
              <w:ind w:left="129"/>
              <w:rPr>
                <w:b/>
                <w:sz w:val="24"/>
              </w:rPr>
            </w:pPr>
            <w:r>
              <w:rPr>
                <w:b/>
                <w:spacing w:val="-5"/>
                <w:sz w:val="24"/>
              </w:rPr>
              <w:t>21</w:t>
            </w:r>
          </w:p>
        </w:tc>
        <w:tc>
          <w:tcPr>
            <w:tcW w:w="7769" w:type="dxa"/>
            <w:tcBorders>
              <w:top w:val="single" w:sz="4" w:space="0" w:color="000000"/>
              <w:left w:val="single" w:sz="4" w:space="0" w:color="000000"/>
              <w:bottom w:val="single" w:sz="4" w:space="0" w:color="000000"/>
              <w:right w:val="single" w:sz="4" w:space="0" w:color="000000"/>
            </w:tcBorders>
          </w:tcPr>
          <w:p w14:paraId="4C43537A" w14:textId="77777777" w:rsidR="00934EAC" w:rsidRDefault="00897707">
            <w:pPr>
              <w:pStyle w:val="TableParagraph"/>
              <w:spacing w:before="59"/>
              <w:ind w:left="111"/>
              <w:rPr>
                <w:b/>
                <w:sz w:val="24"/>
              </w:rPr>
            </w:pPr>
            <w:r>
              <w:rPr>
                <w:b/>
                <w:spacing w:val="-2"/>
                <w:sz w:val="24"/>
              </w:rPr>
              <w:t>Coronavirus</w:t>
            </w:r>
          </w:p>
        </w:tc>
        <w:tc>
          <w:tcPr>
            <w:tcW w:w="1049" w:type="dxa"/>
            <w:tcBorders>
              <w:top w:val="single" w:sz="4" w:space="0" w:color="000000"/>
              <w:left w:val="single" w:sz="4" w:space="0" w:color="000000"/>
              <w:bottom w:val="single" w:sz="4" w:space="0" w:color="000000"/>
              <w:right w:val="single" w:sz="4" w:space="0" w:color="000000"/>
            </w:tcBorders>
          </w:tcPr>
          <w:p w14:paraId="4DE6548C" w14:textId="77777777" w:rsidR="00934EAC" w:rsidRDefault="00897707">
            <w:pPr>
              <w:pStyle w:val="TableParagraph"/>
              <w:spacing w:before="59"/>
              <w:ind w:left="109"/>
              <w:rPr>
                <w:b/>
                <w:sz w:val="24"/>
              </w:rPr>
            </w:pPr>
            <w:r>
              <w:rPr>
                <w:b/>
                <w:spacing w:val="-5"/>
                <w:sz w:val="24"/>
              </w:rPr>
              <w:t>21</w:t>
            </w:r>
          </w:p>
        </w:tc>
      </w:tr>
      <w:tr w:rsidR="00934EAC" w14:paraId="38DD85D1" w14:textId="77777777">
        <w:trPr>
          <w:trHeight w:val="462"/>
        </w:trPr>
        <w:tc>
          <w:tcPr>
            <w:tcW w:w="1200" w:type="dxa"/>
            <w:tcBorders>
              <w:top w:val="single" w:sz="4" w:space="0" w:color="000000"/>
            </w:tcBorders>
          </w:tcPr>
          <w:p w14:paraId="600D2272" w14:textId="77777777" w:rsidR="00934EAC" w:rsidRDefault="00897707">
            <w:pPr>
              <w:pStyle w:val="TableParagraph"/>
              <w:spacing w:line="292" w:lineRule="exact"/>
              <w:ind w:left="129"/>
              <w:rPr>
                <w:b/>
                <w:sz w:val="24"/>
              </w:rPr>
            </w:pPr>
            <w:r>
              <w:rPr>
                <w:b/>
                <w:spacing w:val="-5"/>
                <w:sz w:val="24"/>
              </w:rPr>
              <w:t>22</w:t>
            </w:r>
          </w:p>
        </w:tc>
        <w:tc>
          <w:tcPr>
            <w:tcW w:w="7769" w:type="dxa"/>
            <w:tcBorders>
              <w:top w:val="single" w:sz="4" w:space="0" w:color="000000"/>
            </w:tcBorders>
          </w:tcPr>
          <w:p w14:paraId="72EF5038" w14:textId="77777777" w:rsidR="00934EAC" w:rsidRDefault="00897707">
            <w:pPr>
              <w:pStyle w:val="TableParagraph"/>
              <w:spacing w:line="292" w:lineRule="exact"/>
              <w:ind w:left="99"/>
              <w:rPr>
                <w:b/>
                <w:sz w:val="24"/>
              </w:rPr>
            </w:pPr>
            <w:r>
              <w:rPr>
                <w:b/>
                <w:sz w:val="24"/>
              </w:rPr>
              <w:t>Critical</w:t>
            </w:r>
            <w:r>
              <w:rPr>
                <w:b/>
                <w:spacing w:val="-1"/>
                <w:sz w:val="24"/>
              </w:rPr>
              <w:t xml:space="preserve"> </w:t>
            </w:r>
            <w:r>
              <w:rPr>
                <w:b/>
                <w:sz w:val="24"/>
              </w:rPr>
              <w:t>Incident</w:t>
            </w:r>
            <w:r>
              <w:rPr>
                <w:b/>
                <w:spacing w:val="-1"/>
                <w:sz w:val="24"/>
              </w:rPr>
              <w:t xml:space="preserve"> </w:t>
            </w:r>
            <w:r>
              <w:rPr>
                <w:b/>
                <w:spacing w:val="-2"/>
                <w:sz w:val="24"/>
              </w:rPr>
              <w:t>Support</w:t>
            </w:r>
          </w:p>
        </w:tc>
        <w:tc>
          <w:tcPr>
            <w:tcW w:w="1049" w:type="dxa"/>
            <w:tcBorders>
              <w:top w:val="single" w:sz="4" w:space="0" w:color="000000"/>
            </w:tcBorders>
          </w:tcPr>
          <w:p w14:paraId="61E56842" w14:textId="77777777" w:rsidR="00934EAC" w:rsidRDefault="00897707">
            <w:pPr>
              <w:pStyle w:val="TableParagraph"/>
              <w:spacing w:line="292" w:lineRule="exact"/>
              <w:rPr>
                <w:b/>
                <w:sz w:val="24"/>
              </w:rPr>
            </w:pPr>
            <w:r>
              <w:rPr>
                <w:b/>
                <w:spacing w:val="-5"/>
                <w:sz w:val="24"/>
              </w:rPr>
              <w:t>21</w:t>
            </w:r>
          </w:p>
        </w:tc>
      </w:tr>
      <w:tr w:rsidR="00934EAC" w14:paraId="68A5A553" w14:textId="77777777">
        <w:trPr>
          <w:trHeight w:val="464"/>
        </w:trPr>
        <w:tc>
          <w:tcPr>
            <w:tcW w:w="1200" w:type="dxa"/>
          </w:tcPr>
          <w:p w14:paraId="25637499" w14:textId="77777777" w:rsidR="00934EAC" w:rsidRDefault="00897707">
            <w:pPr>
              <w:pStyle w:val="TableParagraph"/>
              <w:spacing w:before="1"/>
              <w:ind w:left="129"/>
              <w:rPr>
                <w:b/>
                <w:sz w:val="24"/>
              </w:rPr>
            </w:pPr>
            <w:r>
              <w:rPr>
                <w:b/>
                <w:spacing w:val="-5"/>
                <w:sz w:val="24"/>
              </w:rPr>
              <w:t>23</w:t>
            </w:r>
          </w:p>
        </w:tc>
        <w:tc>
          <w:tcPr>
            <w:tcW w:w="7769" w:type="dxa"/>
          </w:tcPr>
          <w:p w14:paraId="737CEAF8" w14:textId="77777777" w:rsidR="00934EAC" w:rsidRDefault="00897707">
            <w:pPr>
              <w:pStyle w:val="TableParagraph"/>
              <w:spacing w:before="1"/>
              <w:ind w:left="99"/>
              <w:rPr>
                <w:b/>
                <w:sz w:val="24"/>
              </w:rPr>
            </w:pPr>
            <w:r>
              <w:rPr>
                <w:b/>
                <w:sz w:val="24"/>
              </w:rPr>
              <w:t>Education</w:t>
            </w:r>
            <w:r>
              <w:rPr>
                <w:b/>
                <w:spacing w:val="1"/>
                <w:sz w:val="24"/>
              </w:rPr>
              <w:t xml:space="preserve"> </w:t>
            </w:r>
            <w:r>
              <w:rPr>
                <w:b/>
                <w:sz w:val="24"/>
              </w:rPr>
              <w:t xml:space="preserve">Safety </w:t>
            </w:r>
            <w:r>
              <w:rPr>
                <w:b/>
                <w:spacing w:val="-2"/>
                <w:sz w:val="24"/>
              </w:rPr>
              <w:t>Services</w:t>
            </w:r>
          </w:p>
        </w:tc>
        <w:tc>
          <w:tcPr>
            <w:tcW w:w="1049" w:type="dxa"/>
          </w:tcPr>
          <w:p w14:paraId="1A4F20AF" w14:textId="77777777" w:rsidR="00934EAC" w:rsidRDefault="00897707">
            <w:pPr>
              <w:pStyle w:val="TableParagraph"/>
              <w:spacing w:before="1"/>
              <w:ind w:left="101"/>
              <w:rPr>
                <w:b/>
                <w:sz w:val="24"/>
              </w:rPr>
            </w:pPr>
            <w:r>
              <w:rPr>
                <w:b/>
                <w:spacing w:val="-5"/>
                <w:sz w:val="24"/>
              </w:rPr>
              <w:t>22</w:t>
            </w:r>
          </w:p>
        </w:tc>
      </w:tr>
    </w:tbl>
    <w:p w14:paraId="35C4537E" w14:textId="77777777" w:rsidR="00934EAC" w:rsidRDefault="00934EAC">
      <w:pPr>
        <w:rPr>
          <w:sz w:val="24"/>
        </w:rPr>
        <w:sectPr w:rsidR="00934EAC">
          <w:pgSz w:w="11910" w:h="16840"/>
          <w:pgMar w:top="1380" w:right="160" w:bottom="440" w:left="600" w:header="0" w:footer="247" w:gutter="0"/>
          <w:cols w:space="720"/>
        </w:sectPr>
      </w:pPr>
    </w:p>
    <w:p w14:paraId="47C3E9A8" w14:textId="77777777" w:rsidR="00934EAC" w:rsidRDefault="00897707">
      <w:pPr>
        <w:spacing w:before="21"/>
        <w:ind w:left="480"/>
        <w:rPr>
          <w:b/>
          <w:sz w:val="28"/>
        </w:rPr>
      </w:pPr>
      <w:r>
        <w:rPr>
          <w:b/>
          <w:spacing w:val="-2"/>
          <w:sz w:val="28"/>
          <w:u w:val="single"/>
        </w:rPr>
        <w:lastRenderedPageBreak/>
        <w:t>Foreword</w:t>
      </w:r>
    </w:p>
    <w:p w14:paraId="41E7A68D" w14:textId="77777777" w:rsidR="00934EAC" w:rsidRDefault="00934EAC">
      <w:pPr>
        <w:pStyle w:val="BodyText"/>
        <w:spacing w:before="9"/>
        <w:rPr>
          <w:b/>
          <w:sz w:val="25"/>
        </w:rPr>
      </w:pPr>
    </w:p>
    <w:p w14:paraId="6EED44DD" w14:textId="77777777" w:rsidR="00934EAC" w:rsidRDefault="00897707">
      <w:pPr>
        <w:pStyle w:val="BodyText"/>
        <w:spacing w:before="52" w:line="256" w:lineRule="auto"/>
        <w:ind w:left="480" w:right="1278"/>
      </w:pPr>
      <w:r>
        <w:t>We welcome the ‘Policy and Guidance for Educational Visits and Learning Outside the Classroom’</w:t>
      </w:r>
      <w:r>
        <w:rPr>
          <w:spacing w:val="-3"/>
        </w:rPr>
        <w:t xml:space="preserve"> </w:t>
      </w:r>
      <w:r>
        <w:t>for</w:t>
      </w:r>
      <w:r>
        <w:rPr>
          <w:spacing w:val="-1"/>
        </w:rPr>
        <w:t xml:space="preserve"> </w:t>
      </w:r>
      <w:r>
        <w:t>all</w:t>
      </w:r>
      <w:r>
        <w:rPr>
          <w:spacing w:val="-6"/>
        </w:rPr>
        <w:t xml:space="preserve"> </w:t>
      </w:r>
      <w:r>
        <w:t>teachers,</w:t>
      </w:r>
      <w:r>
        <w:rPr>
          <w:spacing w:val="-3"/>
        </w:rPr>
        <w:t xml:space="preserve"> </w:t>
      </w:r>
      <w:r>
        <w:t>youth</w:t>
      </w:r>
      <w:r>
        <w:rPr>
          <w:spacing w:val="-5"/>
        </w:rPr>
        <w:t xml:space="preserve"> </w:t>
      </w:r>
      <w:r>
        <w:t>workers</w:t>
      </w:r>
      <w:r>
        <w:rPr>
          <w:spacing w:val="-3"/>
        </w:rPr>
        <w:t xml:space="preserve"> </w:t>
      </w:r>
      <w:r>
        <w:t>and</w:t>
      </w:r>
      <w:r>
        <w:rPr>
          <w:spacing w:val="-5"/>
        </w:rPr>
        <w:t xml:space="preserve"> </w:t>
      </w:r>
      <w:r>
        <w:t>other</w:t>
      </w:r>
      <w:r>
        <w:rPr>
          <w:spacing w:val="-1"/>
        </w:rPr>
        <w:t xml:space="preserve"> </w:t>
      </w:r>
      <w:r>
        <w:t>educational</w:t>
      </w:r>
      <w:r>
        <w:rPr>
          <w:spacing w:val="-3"/>
        </w:rPr>
        <w:t xml:space="preserve"> </w:t>
      </w:r>
      <w:r>
        <w:t>professionals</w:t>
      </w:r>
      <w:r>
        <w:rPr>
          <w:spacing w:val="-5"/>
        </w:rPr>
        <w:t xml:space="preserve"> </w:t>
      </w:r>
      <w:r>
        <w:t>working</w:t>
      </w:r>
      <w:r>
        <w:rPr>
          <w:spacing w:val="-5"/>
        </w:rPr>
        <w:t xml:space="preserve"> </w:t>
      </w:r>
      <w:r>
        <w:t>with young people in Birmingham</w:t>
      </w:r>
      <w:r>
        <w:rPr>
          <w:color w:val="0000FF"/>
        </w:rPr>
        <w:t>.</w:t>
      </w:r>
    </w:p>
    <w:p w14:paraId="1F77C3BB" w14:textId="77777777" w:rsidR="00934EAC" w:rsidRDefault="00934EAC">
      <w:pPr>
        <w:pStyle w:val="BodyText"/>
        <w:spacing w:before="11"/>
        <w:rPr>
          <w:sz w:val="17"/>
        </w:rPr>
      </w:pPr>
    </w:p>
    <w:p w14:paraId="509C90B5" w14:textId="77777777" w:rsidR="00934EAC" w:rsidRDefault="00897707">
      <w:pPr>
        <w:pStyle w:val="BodyText"/>
        <w:spacing w:line="252" w:lineRule="auto"/>
        <w:ind w:left="480" w:right="1278"/>
      </w:pPr>
      <w:r>
        <w:t>The</w:t>
      </w:r>
      <w:r>
        <w:rPr>
          <w:spacing w:val="-2"/>
        </w:rPr>
        <w:t xml:space="preserve"> </w:t>
      </w:r>
      <w:r>
        <w:t>Policy</w:t>
      </w:r>
      <w:r>
        <w:rPr>
          <w:spacing w:val="-3"/>
        </w:rPr>
        <w:t xml:space="preserve"> </w:t>
      </w:r>
      <w:r>
        <w:t>and Guidance</w:t>
      </w:r>
      <w:r>
        <w:rPr>
          <w:spacing w:val="-5"/>
        </w:rPr>
        <w:t xml:space="preserve"> </w:t>
      </w:r>
      <w:r>
        <w:t>is</w:t>
      </w:r>
      <w:r>
        <w:rPr>
          <w:spacing w:val="-3"/>
        </w:rPr>
        <w:t xml:space="preserve"> </w:t>
      </w:r>
      <w:r>
        <w:t>important</w:t>
      </w:r>
      <w:r>
        <w:rPr>
          <w:spacing w:val="-4"/>
        </w:rPr>
        <w:t xml:space="preserve"> </w:t>
      </w:r>
      <w:r>
        <w:t>to</w:t>
      </w:r>
      <w:r>
        <w:rPr>
          <w:spacing w:val="-5"/>
        </w:rPr>
        <w:t xml:space="preserve"> </w:t>
      </w:r>
      <w:r>
        <w:t>the health, safety</w:t>
      </w:r>
      <w:r>
        <w:rPr>
          <w:spacing w:val="-3"/>
        </w:rPr>
        <w:t xml:space="preserve"> </w:t>
      </w:r>
      <w:r>
        <w:t>and</w:t>
      </w:r>
      <w:r>
        <w:rPr>
          <w:spacing w:val="-3"/>
        </w:rPr>
        <w:t xml:space="preserve"> </w:t>
      </w:r>
      <w:r>
        <w:t>wellbeing</w:t>
      </w:r>
      <w:r>
        <w:rPr>
          <w:spacing w:val="-3"/>
        </w:rPr>
        <w:t xml:space="preserve"> </w:t>
      </w:r>
      <w:r>
        <w:t>of our</w:t>
      </w:r>
      <w:r>
        <w:rPr>
          <w:spacing w:val="-3"/>
        </w:rPr>
        <w:t xml:space="preserve"> </w:t>
      </w:r>
      <w:r>
        <w:t>young</w:t>
      </w:r>
      <w:r>
        <w:rPr>
          <w:spacing w:val="-3"/>
        </w:rPr>
        <w:t xml:space="preserve"> </w:t>
      </w:r>
      <w:r>
        <w:t>people.</w:t>
      </w:r>
      <w:r>
        <w:rPr>
          <w:spacing w:val="-3"/>
        </w:rPr>
        <w:t xml:space="preserve"> </w:t>
      </w:r>
      <w:r>
        <w:t>It offers unique opportunities to enrich learning, enhance their personal and social development, gain greater awareness of different environments and adopt healthy lifestyles.</w:t>
      </w:r>
    </w:p>
    <w:p w14:paraId="21685D4D" w14:textId="77777777" w:rsidR="00934EAC" w:rsidRDefault="00934EAC">
      <w:pPr>
        <w:pStyle w:val="BodyText"/>
        <w:rPr>
          <w:sz w:val="18"/>
        </w:rPr>
      </w:pPr>
    </w:p>
    <w:p w14:paraId="3BD01BE1" w14:textId="77777777" w:rsidR="00934EAC" w:rsidRDefault="00897707">
      <w:pPr>
        <w:pStyle w:val="BodyText"/>
        <w:spacing w:line="259" w:lineRule="auto"/>
        <w:ind w:left="480" w:right="1278"/>
      </w:pPr>
      <w:r>
        <w:t>The Council has responsibility for public health and this Policy and Guidance supports the long- term</w:t>
      </w:r>
      <w:r>
        <w:rPr>
          <w:spacing w:val="-4"/>
        </w:rPr>
        <w:t xml:space="preserve"> </w:t>
      </w:r>
      <w:r>
        <w:t>preventative</w:t>
      </w:r>
      <w:r>
        <w:rPr>
          <w:spacing w:val="-2"/>
        </w:rPr>
        <w:t xml:space="preserve"> </w:t>
      </w:r>
      <w:r>
        <w:t>strategy,</w:t>
      </w:r>
      <w:r>
        <w:rPr>
          <w:spacing w:val="-2"/>
        </w:rPr>
        <w:t xml:space="preserve"> </w:t>
      </w:r>
      <w:r>
        <w:t>which</w:t>
      </w:r>
      <w:r>
        <w:rPr>
          <w:spacing w:val="-4"/>
        </w:rPr>
        <w:t xml:space="preserve"> </w:t>
      </w:r>
      <w:r>
        <w:t>is</w:t>
      </w:r>
      <w:r>
        <w:rPr>
          <w:spacing w:val="-2"/>
        </w:rPr>
        <w:t xml:space="preserve"> </w:t>
      </w:r>
      <w:r>
        <w:t>designed</w:t>
      </w:r>
      <w:r>
        <w:rPr>
          <w:spacing w:val="-2"/>
        </w:rPr>
        <w:t xml:space="preserve"> </w:t>
      </w:r>
      <w:r>
        <w:t>to</w:t>
      </w:r>
      <w:r>
        <w:rPr>
          <w:spacing w:val="-2"/>
        </w:rPr>
        <w:t xml:space="preserve"> </w:t>
      </w:r>
      <w:r>
        <w:t>improve</w:t>
      </w:r>
      <w:r>
        <w:rPr>
          <w:spacing w:val="-4"/>
        </w:rPr>
        <w:t xml:space="preserve"> </w:t>
      </w:r>
      <w:r>
        <w:t>the</w:t>
      </w:r>
      <w:r>
        <w:rPr>
          <w:spacing w:val="-2"/>
        </w:rPr>
        <w:t xml:space="preserve"> </w:t>
      </w:r>
      <w:r>
        <w:t>life</w:t>
      </w:r>
      <w:r>
        <w:rPr>
          <w:spacing w:val="-2"/>
        </w:rPr>
        <w:t xml:space="preserve"> </w:t>
      </w:r>
      <w:r>
        <w:t>chances</w:t>
      </w:r>
      <w:r>
        <w:rPr>
          <w:spacing w:val="-4"/>
        </w:rPr>
        <w:t xml:space="preserve"> </w:t>
      </w:r>
      <w:r>
        <w:t>and aspirations</w:t>
      </w:r>
      <w:r>
        <w:rPr>
          <w:spacing w:val="-5"/>
        </w:rPr>
        <w:t xml:space="preserve"> </w:t>
      </w:r>
      <w:r>
        <w:t>of</w:t>
      </w:r>
      <w:r>
        <w:rPr>
          <w:spacing w:val="-4"/>
        </w:rPr>
        <w:t xml:space="preserve"> </w:t>
      </w:r>
      <w:r>
        <w:t>our young people.</w:t>
      </w:r>
    </w:p>
    <w:p w14:paraId="39CA5676" w14:textId="77777777" w:rsidR="00934EAC" w:rsidRDefault="00897707">
      <w:pPr>
        <w:pStyle w:val="BodyText"/>
        <w:spacing w:before="212" w:line="273" w:lineRule="auto"/>
        <w:ind w:left="480" w:right="1640"/>
        <w:jc w:val="both"/>
      </w:pPr>
      <w:r>
        <w:t>Committed</w:t>
      </w:r>
      <w:r>
        <w:rPr>
          <w:spacing w:val="-1"/>
        </w:rPr>
        <w:t xml:space="preserve"> </w:t>
      </w:r>
      <w:r>
        <w:t>and</w:t>
      </w:r>
      <w:r>
        <w:rPr>
          <w:spacing w:val="-5"/>
        </w:rPr>
        <w:t xml:space="preserve"> </w:t>
      </w:r>
      <w:r>
        <w:t>experienced</w:t>
      </w:r>
      <w:r>
        <w:rPr>
          <w:spacing w:val="-1"/>
        </w:rPr>
        <w:t xml:space="preserve"> </w:t>
      </w:r>
      <w:r>
        <w:t>practitioners</w:t>
      </w:r>
      <w:r>
        <w:rPr>
          <w:spacing w:val="-6"/>
        </w:rPr>
        <w:t xml:space="preserve"> </w:t>
      </w:r>
      <w:r>
        <w:t>from</w:t>
      </w:r>
      <w:r>
        <w:rPr>
          <w:spacing w:val="-4"/>
        </w:rPr>
        <w:t xml:space="preserve"> </w:t>
      </w:r>
      <w:r>
        <w:t>across</w:t>
      </w:r>
      <w:r>
        <w:rPr>
          <w:spacing w:val="-4"/>
        </w:rPr>
        <w:t xml:space="preserve"> </w:t>
      </w:r>
      <w:r>
        <w:t>the</w:t>
      </w:r>
      <w:r>
        <w:rPr>
          <w:spacing w:val="-1"/>
        </w:rPr>
        <w:t xml:space="preserve"> </w:t>
      </w:r>
      <w:r>
        <w:t>Council</w:t>
      </w:r>
      <w:r>
        <w:rPr>
          <w:spacing w:val="-1"/>
        </w:rPr>
        <w:t xml:space="preserve"> </w:t>
      </w:r>
      <w:r>
        <w:t>initially</w:t>
      </w:r>
      <w:r>
        <w:rPr>
          <w:spacing w:val="-8"/>
        </w:rPr>
        <w:t xml:space="preserve"> </w:t>
      </w:r>
      <w:r>
        <w:t>created</w:t>
      </w:r>
      <w:r>
        <w:rPr>
          <w:spacing w:val="-4"/>
        </w:rPr>
        <w:t xml:space="preserve"> </w:t>
      </w:r>
      <w:r>
        <w:t>this</w:t>
      </w:r>
      <w:r>
        <w:rPr>
          <w:spacing w:val="-4"/>
        </w:rPr>
        <w:t xml:space="preserve"> </w:t>
      </w:r>
      <w:r>
        <w:t>Policy and Guidance. We hope that you will</w:t>
      </w:r>
      <w:r>
        <w:rPr>
          <w:spacing w:val="-1"/>
        </w:rPr>
        <w:t xml:space="preserve"> </w:t>
      </w:r>
      <w:r>
        <w:t>all find it indispensable in enhancing</w:t>
      </w:r>
      <w:r>
        <w:rPr>
          <w:spacing w:val="-1"/>
        </w:rPr>
        <w:t xml:space="preserve"> </w:t>
      </w:r>
      <w:r>
        <w:t>your work for the benefit of the young people of Birmingham.</w:t>
      </w:r>
    </w:p>
    <w:p w14:paraId="791720B5" w14:textId="0202E2B8" w:rsidR="00934EAC" w:rsidRDefault="00934EAC">
      <w:pPr>
        <w:jc w:val="both"/>
        <w:sectPr w:rsidR="00934EAC">
          <w:footerReference w:type="default" r:id="rId10"/>
          <w:pgSz w:w="11910" w:h="16840"/>
          <w:pgMar w:top="1400" w:right="160" w:bottom="440" w:left="600" w:header="0" w:footer="247" w:gutter="0"/>
          <w:cols w:space="720"/>
        </w:sectPr>
      </w:pPr>
    </w:p>
    <w:p w14:paraId="074EC5A8" w14:textId="77777777" w:rsidR="00934EAC" w:rsidRDefault="00897707" w:rsidP="00786D21">
      <w:pPr>
        <w:spacing w:before="21"/>
        <w:rPr>
          <w:b/>
          <w:sz w:val="28"/>
        </w:rPr>
      </w:pPr>
      <w:r>
        <w:rPr>
          <w:b/>
          <w:spacing w:val="-2"/>
          <w:sz w:val="28"/>
        </w:rPr>
        <w:lastRenderedPageBreak/>
        <w:t>Introduction</w:t>
      </w:r>
    </w:p>
    <w:p w14:paraId="740161EB" w14:textId="77777777" w:rsidR="00934EAC" w:rsidRDefault="00897707">
      <w:pPr>
        <w:pStyle w:val="BodyText"/>
        <w:spacing w:before="150" w:line="278" w:lineRule="auto"/>
        <w:ind w:left="480" w:right="926"/>
      </w:pPr>
      <w:r>
        <w:t>‘To</w:t>
      </w:r>
      <w:r>
        <w:rPr>
          <w:spacing w:val="72"/>
        </w:rPr>
        <w:t xml:space="preserve"> </w:t>
      </w:r>
      <w:r>
        <w:t>reach</w:t>
      </w:r>
      <w:r>
        <w:rPr>
          <w:spacing w:val="67"/>
        </w:rPr>
        <w:t xml:space="preserve"> </w:t>
      </w:r>
      <w:r>
        <w:t>their</w:t>
      </w:r>
      <w:r>
        <w:rPr>
          <w:spacing w:val="72"/>
        </w:rPr>
        <w:t xml:space="preserve"> </w:t>
      </w:r>
      <w:r>
        <w:t>potential,</w:t>
      </w:r>
      <w:r>
        <w:rPr>
          <w:spacing w:val="69"/>
        </w:rPr>
        <w:t xml:space="preserve"> </w:t>
      </w:r>
      <w:r>
        <w:t>children</w:t>
      </w:r>
      <w:r>
        <w:rPr>
          <w:spacing w:val="72"/>
        </w:rPr>
        <w:t xml:space="preserve"> </w:t>
      </w:r>
      <w:r>
        <w:t>and</w:t>
      </w:r>
      <w:r>
        <w:rPr>
          <w:spacing w:val="72"/>
        </w:rPr>
        <w:t xml:space="preserve"> </w:t>
      </w:r>
      <w:r>
        <w:t>young</w:t>
      </w:r>
      <w:r>
        <w:rPr>
          <w:spacing w:val="67"/>
        </w:rPr>
        <w:t xml:space="preserve"> </w:t>
      </w:r>
      <w:r>
        <w:t>people</w:t>
      </w:r>
      <w:r>
        <w:rPr>
          <w:spacing w:val="72"/>
        </w:rPr>
        <w:t xml:space="preserve"> </w:t>
      </w:r>
      <w:r>
        <w:t>need</w:t>
      </w:r>
      <w:r>
        <w:rPr>
          <w:spacing w:val="67"/>
        </w:rPr>
        <w:t xml:space="preserve"> </w:t>
      </w:r>
      <w:r>
        <w:t>experiences</w:t>
      </w:r>
      <w:r>
        <w:rPr>
          <w:spacing w:val="69"/>
        </w:rPr>
        <w:t xml:space="preserve"> </w:t>
      </w:r>
      <w:r>
        <w:t>which</w:t>
      </w:r>
      <w:r>
        <w:rPr>
          <w:spacing w:val="67"/>
        </w:rPr>
        <w:t xml:space="preserve"> </w:t>
      </w:r>
      <w:r>
        <w:t>broaden</w:t>
      </w:r>
      <w:r>
        <w:rPr>
          <w:spacing w:val="68"/>
        </w:rPr>
        <w:t xml:space="preserve"> </w:t>
      </w:r>
      <w:r>
        <w:t>their horizons, enrich their cultural experience and understanding and improve their well-being.’</w:t>
      </w:r>
    </w:p>
    <w:p w14:paraId="741674CC" w14:textId="77777777" w:rsidR="00934EAC" w:rsidRDefault="00897707">
      <w:pPr>
        <w:pStyle w:val="BodyText"/>
        <w:spacing w:before="175" w:line="247" w:lineRule="auto"/>
        <w:ind w:left="480" w:right="901"/>
        <w:jc w:val="both"/>
      </w:pPr>
      <w:r>
        <w:t>This</w:t>
      </w:r>
      <w:r>
        <w:rPr>
          <w:spacing w:val="-2"/>
        </w:rPr>
        <w:t xml:space="preserve"> </w:t>
      </w:r>
      <w:r>
        <w:t>policy</w:t>
      </w:r>
      <w:r>
        <w:rPr>
          <w:spacing w:val="-2"/>
        </w:rPr>
        <w:t xml:space="preserve"> </w:t>
      </w:r>
      <w:r>
        <w:t>and guidance</w:t>
      </w:r>
      <w:r>
        <w:rPr>
          <w:spacing w:val="-4"/>
        </w:rPr>
        <w:t xml:space="preserve"> </w:t>
      </w:r>
      <w:r>
        <w:t>clarify</w:t>
      </w:r>
      <w:r>
        <w:rPr>
          <w:spacing w:val="-2"/>
        </w:rPr>
        <w:t xml:space="preserve"> </w:t>
      </w:r>
      <w:r>
        <w:t>the systems</w:t>
      </w:r>
      <w:r>
        <w:rPr>
          <w:spacing w:val="-5"/>
        </w:rPr>
        <w:t xml:space="preserve"> </w:t>
      </w:r>
      <w:r>
        <w:t>in</w:t>
      </w:r>
      <w:r>
        <w:rPr>
          <w:spacing w:val="-4"/>
        </w:rPr>
        <w:t xml:space="preserve"> </w:t>
      </w:r>
      <w:r>
        <w:t>place</w:t>
      </w:r>
      <w:r>
        <w:rPr>
          <w:spacing w:val="-2"/>
        </w:rPr>
        <w:t xml:space="preserve"> </w:t>
      </w:r>
      <w:r>
        <w:t>for</w:t>
      </w:r>
      <w:r>
        <w:rPr>
          <w:spacing w:val="-2"/>
        </w:rPr>
        <w:t xml:space="preserve"> </w:t>
      </w:r>
      <w:r>
        <w:t>supporting</w:t>
      </w:r>
      <w:r>
        <w:rPr>
          <w:spacing w:val="-2"/>
        </w:rPr>
        <w:t xml:space="preserve"> </w:t>
      </w:r>
      <w:r>
        <w:t>‘Educational</w:t>
      </w:r>
      <w:r>
        <w:rPr>
          <w:spacing w:val="-2"/>
        </w:rPr>
        <w:t xml:space="preserve"> </w:t>
      </w:r>
      <w:r>
        <w:t>Visits’</w:t>
      </w:r>
      <w:r>
        <w:rPr>
          <w:spacing w:val="-2"/>
        </w:rPr>
        <w:t xml:space="preserve"> </w:t>
      </w:r>
      <w:r>
        <w:t>and</w:t>
      </w:r>
      <w:r>
        <w:rPr>
          <w:spacing w:val="-2"/>
        </w:rPr>
        <w:t xml:space="preserve"> </w:t>
      </w:r>
      <w:r>
        <w:t>‘Learning Outside the Classroom’ in Birmingham. This is a valuable resource for schools and other settings working</w:t>
      </w:r>
      <w:r>
        <w:rPr>
          <w:spacing w:val="-2"/>
        </w:rPr>
        <w:t xml:space="preserve"> </w:t>
      </w:r>
      <w:r>
        <w:t>with children and young people. Underpinning</w:t>
      </w:r>
      <w:r>
        <w:rPr>
          <w:spacing w:val="-2"/>
        </w:rPr>
        <w:t xml:space="preserve"> </w:t>
      </w:r>
      <w:r>
        <w:t>this</w:t>
      </w:r>
      <w:r>
        <w:rPr>
          <w:spacing w:val="-2"/>
        </w:rPr>
        <w:t xml:space="preserve"> </w:t>
      </w:r>
      <w:r>
        <w:t>policy</w:t>
      </w:r>
      <w:r>
        <w:rPr>
          <w:spacing w:val="-2"/>
        </w:rPr>
        <w:t xml:space="preserve"> </w:t>
      </w:r>
      <w:r>
        <w:t>is</w:t>
      </w:r>
      <w:r>
        <w:rPr>
          <w:spacing w:val="-2"/>
        </w:rPr>
        <w:t xml:space="preserve"> </w:t>
      </w:r>
      <w:r>
        <w:t>a comprehensive</w:t>
      </w:r>
      <w:r>
        <w:rPr>
          <w:spacing w:val="-1"/>
        </w:rPr>
        <w:t xml:space="preserve"> </w:t>
      </w:r>
      <w:r>
        <w:t>national</w:t>
      </w:r>
      <w:r>
        <w:rPr>
          <w:spacing w:val="-5"/>
        </w:rPr>
        <w:t xml:space="preserve"> </w:t>
      </w:r>
      <w:r>
        <w:t>web- based resource.</w:t>
      </w:r>
    </w:p>
    <w:p w14:paraId="1C8B9CD7" w14:textId="77777777" w:rsidR="00934EAC" w:rsidRDefault="00934EAC">
      <w:pPr>
        <w:pStyle w:val="BodyText"/>
      </w:pPr>
    </w:p>
    <w:p w14:paraId="330C98C8" w14:textId="77777777" w:rsidR="00934EAC" w:rsidRDefault="00897707">
      <w:pPr>
        <w:pStyle w:val="BodyText"/>
        <w:spacing w:before="172" w:line="249" w:lineRule="auto"/>
        <w:ind w:left="480" w:right="903"/>
        <w:jc w:val="both"/>
      </w:pPr>
      <w:r>
        <w:t>It is</w:t>
      </w:r>
      <w:r>
        <w:rPr>
          <w:spacing w:val="-3"/>
        </w:rPr>
        <w:t xml:space="preserve"> </w:t>
      </w:r>
      <w:r>
        <w:t>essential</w:t>
      </w:r>
      <w:r>
        <w:rPr>
          <w:spacing w:val="-2"/>
        </w:rPr>
        <w:t xml:space="preserve"> </w:t>
      </w:r>
      <w:r>
        <w:t>that qualified competent staff</w:t>
      </w:r>
      <w:r>
        <w:rPr>
          <w:spacing w:val="-1"/>
        </w:rPr>
        <w:t xml:space="preserve"> </w:t>
      </w:r>
      <w:r>
        <w:t>can</w:t>
      </w:r>
      <w:r>
        <w:rPr>
          <w:spacing w:val="-1"/>
        </w:rPr>
        <w:t xml:space="preserve"> </w:t>
      </w:r>
      <w:r>
        <w:t>lead and</w:t>
      </w:r>
      <w:r>
        <w:rPr>
          <w:spacing w:val="-5"/>
        </w:rPr>
        <w:t xml:space="preserve"> </w:t>
      </w:r>
      <w:r>
        <w:t>undertake</w:t>
      </w:r>
      <w:r>
        <w:rPr>
          <w:spacing w:val="-5"/>
        </w:rPr>
        <w:t xml:space="preserve"> </w:t>
      </w:r>
      <w:r>
        <w:t>these</w:t>
      </w:r>
      <w:r>
        <w:rPr>
          <w:spacing w:val="-2"/>
        </w:rPr>
        <w:t xml:space="preserve"> </w:t>
      </w:r>
      <w:r>
        <w:t>activities and experiences safely, carefully weighing up the benefits against the risks. Training is provided for the Council through the Birmingham City Council’s Education Safety Services. Training supports positive outcomes as well as giving professionals the confidence to take part in these activities with their young people. Appropriate courses are outlined within this policy and guidance document.</w:t>
      </w:r>
    </w:p>
    <w:p w14:paraId="054DFEBC" w14:textId="77777777" w:rsidR="00934EAC" w:rsidRDefault="00934EAC">
      <w:pPr>
        <w:spacing w:line="249" w:lineRule="auto"/>
        <w:jc w:val="both"/>
        <w:sectPr w:rsidR="00934EAC">
          <w:pgSz w:w="11910" w:h="16840"/>
          <w:pgMar w:top="1400" w:right="160" w:bottom="440" w:left="600" w:header="0" w:footer="247"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19"/>
        <w:gridCol w:w="8505"/>
      </w:tblGrid>
      <w:tr w:rsidR="00934EAC" w14:paraId="7DC6783E" w14:textId="77777777">
        <w:trPr>
          <w:trHeight w:val="683"/>
        </w:trPr>
        <w:tc>
          <w:tcPr>
            <w:tcW w:w="2419" w:type="dxa"/>
          </w:tcPr>
          <w:p w14:paraId="1C32301D" w14:textId="77777777" w:rsidR="00934EAC" w:rsidRDefault="00897707">
            <w:pPr>
              <w:pStyle w:val="TableParagraph"/>
              <w:spacing w:before="196"/>
              <w:ind w:left="225"/>
              <w:rPr>
                <w:b/>
                <w:sz w:val="24"/>
              </w:rPr>
            </w:pPr>
            <w:r>
              <w:rPr>
                <w:b/>
                <w:sz w:val="24"/>
              </w:rPr>
              <w:lastRenderedPageBreak/>
              <w:t>DOCUMENT</w:t>
            </w:r>
            <w:r>
              <w:rPr>
                <w:b/>
                <w:spacing w:val="3"/>
                <w:sz w:val="24"/>
              </w:rPr>
              <w:t xml:space="preserve"> </w:t>
            </w:r>
            <w:r>
              <w:rPr>
                <w:b/>
                <w:spacing w:val="-2"/>
                <w:sz w:val="24"/>
              </w:rPr>
              <w:t>STATUS:</w:t>
            </w:r>
          </w:p>
        </w:tc>
        <w:tc>
          <w:tcPr>
            <w:tcW w:w="8505" w:type="dxa"/>
          </w:tcPr>
          <w:p w14:paraId="4C6C9CC1" w14:textId="77777777" w:rsidR="00934EAC" w:rsidRDefault="00897707">
            <w:pPr>
              <w:pStyle w:val="TableParagraph"/>
              <w:spacing w:before="162"/>
              <w:rPr>
                <w:sz w:val="24"/>
              </w:rPr>
            </w:pPr>
            <w:r>
              <w:rPr>
                <w:sz w:val="24"/>
              </w:rPr>
              <w:t>Birmingham City Council</w:t>
            </w:r>
            <w:r>
              <w:rPr>
                <w:spacing w:val="-2"/>
                <w:sz w:val="24"/>
              </w:rPr>
              <w:t xml:space="preserve"> </w:t>
            </w:r>
            <w:r>
              <w:rPr>
                <w:sz w:val="24"/>
              </w:rPr>
              <w:t>(BCC) Policy</w:t>
            </w:r>
            <w:r>
              <w:rPr>
                <w:spacing w:val="-4"/>
                <w:sz w:val="24"/>
              </w:rPr>
              <w:t xml:space="preserve"> </w:t>
            </w:r>
            <w:r>
              <w:rPr>
                <w:sz w:val="24"/>
              </w:rPr>
              <w:t>and</w:t>
            </w:r>
            <w:r>
              <w:rPr>
                <w:spacing w:val="-2"/>
                <w:sz w:val="24"/>
              </w:rPr>
              <w:t xml:space="preserve"> Guidance</w:t>
            </w:r>
          </w:p>
        </w:tc>
      </w:tr>
      <w:tr w:rsidR="00934EAC" w14:paraId="490401AD" w14:textId="77777777">
        <w:trPr>
          <w:trHeight w:val="668"/>
        </w:trPr>
        <w:tc>
          <w:tcPr>
            <w:tcW w:w="2419" w:type="dxa"/>
          </w:tcPr>
          <w:p w14:paraId="41FFE473" w14:textId="77777777" w:rsidR="00934EAC" w:rsidRDefault="00897707">
            <w:pPr>
              <w:pStyle w:val="TableParagraph"/>
              <w:ind w:left="549" w:right="243" w:hanging="161"/>
              <w:rPr>
                <w:b/>
                <w:sz w:val="24"/>
              </w:rPr>
            </w:pPr>
            <w:r>
              <w:rPr>
                <w:b/>
                <w:sz w:val="24"/>
              </w:rPr>
              <w:t>EFFECTIVE</w:t>
            </w:r>
            <w:r>
              <w:rPr>
                <w:b/>
                <w:spacing w:val="-14"/>
                <w:sz w:val="24"/>
              </w:rPr>
              <w:t xml:space="preserve"> </w:t>
            </w:r>
            <w:r>
              <w:rPr>
                <w:b/>
                <w:sz w:val="24"/>
              </w:rPr>
              <w:t>FROM: NEXT REVIEW:</w:t>
            </w:r>
          </w:p>
        </w:tc>
        <w:tc>
          <w:tcPr>
            <w:tcW w:w="8505" w:type="dxa"/>
          </w:tcPr>
          <w:p w14:paraId="10EBE86C" w14:textId="77777777" w:rsidR="00934EAC" w:rsidRDefault="00934EAC">
            <w:pPr>
              <w:pStyle w:val="TableParagraph"/>
              <w:spacing w:before="11"/>
              <w:ind w:left="0"/>
              <w:rPr>
                <w:sz w:val="23"/>
              </w:rPr>
            </w:pPr>
          </w:p>
          <w:p w14:paraId="45402624" w14:textId="53559901" w:rsidR="00934EAC" w:rsidRDefault="00786D21">
            <w:pPr>
              <w:pStyle w:val="TableParagraph"/>
              <w:rPr>
                <w:sz w:val="24"/>
              </w:rPr>
            </w:pPr>
            <w:r>
              <w:rPr>
                <w:sz w:val="24"/>
              </w:rPr>
              <w:t>February</w:t>
            </w:r>
            <w:r w:rsidR="00897707">
              <w:rPr>
                <w:spacing w:val="-3"/>
                <w:sz w:val="24"/>
              </w:rPr>
              <w:t xml:space="preserve"> </w:t>
            </w:r>
            <w:r>
              <w:rPr>
                <w:sz w:val="24"/>
              </w:rPr>
              <w:t>2025; Next Review Spring Term 2027</w:t>
            </w:r>
          </w:p>
        </w:tc>
      </w:tr>
      <w:tr w:rsidR="00934EAC" w14:paraId="7E94C440" w14:textId="77777777">
        <w:trPr>
          <w:trHeight w:val="1088"/>
        </w:trPr>
        <w:tc>
          <w:tcPr>
            <w:tcW w:w="2419" w:type="dxa"/>
            <w:vMerge w:val="restart"/>
          </w:tcPr>
          <w:p w14:paraId="39C13871" w14:textId="77777777" w:rsidR="00934EAC" w:rsidRDefault="00934EAC">
            <w:pPr>
              <w:pStyle w:val="TableParagraph"/>
              <w:ind w:left="0"/>
              <w:rPr>
                <w:sz w:val="24"/>
              </w:rPr>
            </w:pPr>
          </w:p>
          <w:p w14:paraId="449F24C9" w14:textId="77777777" w:rsidR="00934EAC" w:rsidRDefault="00934EAC">
            <w:pPr>
              <w:pStyle w:val="TableParagraph"/>
              <w:ind w:left="0"/>
              <w:rPr>
                <w:sz w:val="24"/>
              </w:rPr>
            </w:pPr>
          </w:p>
          <w:p w14:paraId="285315C7" w14:textId="77777777" w:rsidR="00934EAC" w:rsidRDefault="00934EAC">
            <w:pPr>
              <w:pStyle w:val="TableParagraph"/>
              <w:ind w:left="0"/>
              <w:rPr>
                <w:sz w:val="24"/>
              </w:rPr>
            </w:pPr>
          </w:p>
          <w:p w14:paraId="16773635" w14:textId="77777777" w:rsidR="00934EAC" w:rsidRDefault="00934EAC">
            <w:pPr>
              <w:pStyle w:val="TableParagraph"/>
              <w:ind w:left="0"/>
              <w:rPr>
                <w:sz w:val="24"/>
              </w:rPr>
            </w:pPr>
          </w:p>
          <w:p w14:paraId="76674A98" w14:textId="77777777" w:rsidR="00934EAC" w:rsidRDefault="00934EAC">
            <w:pPr>
              <w:pStyle w:val="TableParagraph"/>
              <w:ind w:left="0"/>
              <w:rPr>
                <w:sz w:val="24"/>
              </w:rPr>
            </w:pPr>
          </w:p>
          <w:p w14:paraId="73A5A406" w14:textId="77777777" w:rsidR="00934EAC" w:rsidRDefault="00934EAC">
            <w:pPr>
              <w:pStyle w:val="TableParagraph"/>
              <w:ind w:left="0"/>
              <w:rPr>
                <w:sz w:val="24"/>
              </w:rPr>
            </w:pPr>
          </w:p>
          <w:p w14:paraId="34926F4B" w14:textId="77777777" w:rsidR="00934EAC" w:rsidRDefault="00934EAC">
            <w:pPr>
              <w:pStyle w:val="TableParagraph"/>
              <w:ind w:left="0"/>
              <w:rPr>
                <w:sz w:val="24"/>
              </w:rPr>
            </w:pPr>
          </w:p>
          <w:p w14:paraId="70C4667C" w14:textId="77777777" w:rsidR="00934EAC" w:rsidRDefault="00934EAC">
            <w:pPr>
              <w:pStyle w:val="TableParagraph"/>
              <w:ind w:left="0"/>
              <w:rPr>
                <w:sz w:val="24"/>
              </w:rPr>
            </w:pPr>
          </w:p>
          <w:p w14:paraId="399CA5DF" w14:textId="77777777" w:rsidR="00934EAC" w:rsidRDefault="00934EAC">
            <w:pPr>
              <w:pStyle w:val="TableParagraph"/>
              <w:ind w:left="0"/>
              <w:rPr>
                <w:sz w:val="24"/>
              </w:rPr>
            </w:pPr>
          </w:p>
          <w:p w14:paraId="49943B8C" w14:textId="77777777" w:rsidR="00934EAC" w:rsidRDefault="00934EAC">
            <w:pPr>
              <w:pStyle w:val="TableParagraph"/>
              <w:ind w:left="0"/>
              <w:rPr>
                <w:sz w:val="24"/>
              </w:rPr>
            </w:pPr>
          </w:p>
          <w:p w14:paraId="56BD340A" w14:textId="77777777" w:rsidR="00934EAC" w:rsidRDefault="00934EAC">
            <w:pPr>
              <w:pStyle w:val="TableParagraph"/>
              <w:ind w:left="0"/>
              <w:rPr>
                <w:sz w:val="24"/>
              </w:rPr>
            </w:pPr>
          </w:p>
          <w:p w14:paraId="338236BB" w14:textId="77777777" w:rsidR="00934EAC" w:rsidRDefault="00934EAC">
            <w:pPr>
              <w:pStyle w:val="TableParagraph"/>
              <w:ind w:left="0"/>
              <w:rPr>
                <w:sz w:val="24"/>
              </w:rPr>
            </w:pPr>
          </w:p>
          <w:p w14:paraId="257A6845" w14:textId="77777777" w:rsidR="00934EAC" w:rsidRDefault="00934EAC">
            <w:pPr>
              <w:pStyle w:val="TableParagraph"/>
              <w:ind w:left="0"/>
              <w:rPr>
                <w:sz w:val="24"/>
              </w:rPr>
            </w:pPr>
          </w:p>
          <w:p w14:paraId="63FEEBB7" w14:textId="77777777" w:rsidR="00934EAC" w:rsidRDefault="00934EAC">
            <w:pPr>
              <w:pStyle w:val="TableParagraph"/>
              <w:ind w:left="0"/>
              <w:rPr>
                <w:sz w:val="24"/>
              </w:rPr>
            </w:pPr>
          </w:p>
          <w:p w14:paraId="45A5C4B7" w14:textId="77777777" w:rsidR="00934EAC" w:rsidRDefault="00934EAC">
            <w:pPr>
              <w:pStyle w:val="TableParagraph"/>
              <w:spacing w:before="11"/>
              <w:ind w:left="0"/>
            </w:pPr>
          </w:p>
          <w:p w14:paraId="03787647" w14:textId="77777777" w:rsidR="00934EAC" w:rsidRDefault="00897707">
            <w:pPr>
              <w:pStyle w:val="TableParagraph"/>
              <w:ind w:left="47"/>
              <w:rPr>
                <w:b/>
                <w:sz w:val="24"/>
              </w:rPr>
            </w:pPr>
            <w:r>
              <w:rPr>
                <w:b/>
                <w:sz w:val="24"/>
              </w:rPr>
              <w:t xml:space="preserve">RELATED </w:t>
            </w:r>
            <w:r>
              <w:rPr>
                <w:b/>
                <w:spacing w:val="-2"/>
                <w:sz w:val="24"/>
              </w:rPr>
              <w:t>DOCUMENTS:</w:t>
            </w:r>
          </w:p>
        </w:tc>
        <w:tc>
          <w:tcPr>
            <w:tcW w:w="8505" w:type="dxa"/>
          </w:tcPr>
          <w:p w14:paraId="3F5E3472" w14:textId="77777777" w:rsidR="00934EAC" w:rsidRDefault="00897707">
            <w:pPr>
              <w:pStyle w:val="TableParagraph"/>
              <w:spacing w:before="85"/>
              <w:ind w:right="1195" w:hanging="1"/>
              <w:rPr>
                <w:sz w:val="24"/>
              </w:rPr>
            </w:pPr>
            <w:r>
              <w:rPr>
                <w:sz w:val="24"/>
              </w:rPr>
              <w:t>Outdoor Education Advisers Panel National Guidance for the Management</w:t>
            </w:r>
            <w:r>
              <w:rPr>
                <w:spacing w:val="-3"/>
                <w:sz w:val="24"/>
              </w:rPr>
              <w:t xml:space="preserve"> </w:t>
            </w:r>
            <w:r>
              <w:rPr>
                <w:sz w:val="24"/>
              </w:rPr>
              <w:t>of</w:t>
            </w:r>
            <w:r>
              <w:rPr>
                <w:spacing w:val="-4"/>
                <w:sz w:val="24"/>
              </w:rPr>
              <w:t xml:space="preserve"> </w:t>
            </w:r>
            <w:r>
              <w:rPr>
                <w:sz w:val="24"/>
              </w:rPr>
              <w:t>Outdoor</w:t>
            </w:r>
            <w:r>
              <w:rPr>
                <w:spacing w:val="-7"/>
                <w:sz w:val="24"/>
              </w:rPr>
              <w:t xml:space="preserve"> </w:t>
            </w:r>
            <w:r>
              <w:rPr>
                <w:sz w:val="24"/>
              </w:rPr>
              <w:t>Learning,</w:t>
            </w:r>
            <w:r>
              <w:rPr>
                <w:spacing w:val="-4"/>
                <w:sz w:val="24"/>
              </w:rPr>
              <w:t xml:space="preserve"> </w:t>
            </w:r>
            <w:r>
              <w:rPr>
                <w:sz w:val="24"/>
              </w:rPr>
              <w:t>Off-site</w:t>
            </w:r>
            <w:r>
              <w:rPr>
                <w:spacing w:val="-6"/>
                <w:sz w:val="24"/>
              </w:rPr>
              <w:t xml:space="preserve"> </w:t>
            </w:r>
            <w:r>
              <w:rPr>
                <w:sz w:val="24"/>
              </w:rPr>
              <w:t>Visits</w:t>
            </w:r>
            <w:r>
              <w:rPr>
                <w:spacing w:val="-6"/>
                <w:sz w:val="24"/>
              </w:rPr>
              <w:t xml:space="preserve"> </w:t>
            </w:r>
            <w:r>
              <w:rPr>
                <w:sz w:val="24"/>
              </w:rPr>
              <w:t>and</w:t>
            </w:r>
            <w:r>
              <w:rPr>
                <w:spacing w:val="-1"/>
                <w:sz w:val="24"/>
              </w:rPr>
              <w:t xml:space="preserve"> </w:t>
            </w:r>
            <w:r>
              <w:rPr>
                <w:sz w:val="24"/>
              </w:rPr>
              <w:t>Learning</w:t>
            </w:r>
            <w:r>
              <w:rPr>
                <w:spacing w:val="-4"/>
                <w:sz w:val="24"/>
              </w:rPr>
              <w:t xml:space="preserve"> </w:t>
            </w:r>
            <w:r>
              <w:rPr>
                <w:sz w:val="24"/>
              </w:rPr>
              <w:t>Outside</w:t>
            </w:r>
          </w:p>
          <w:p w14:paraId="1C0ECB2A" w14:textId="77777777" w:rsidR="00934EAC" w:rsidRDefault="00897707">
            <w:pPr>
              <w:pStyle w:val="TableParagraph"/>
              <w:spacing w:before="24"/>
              <w:rPr>
                <w:sz w:val="24"/>
              </w:rPr>
            </w:pPr>
            <w:r>
              <w:rPr>
                <w:sz w:val="24"/>
              </w:rPr>
              <w:t>the</w:t>
            </w:r>
            <w:r>
              <w:rPr>
                <w:spacing w:val="-5"/>
                <w:sz w:val="24"/>
              </w:rPr>
              <w:t xml:space="preserve"> </w:t>
            </w:r>
            <w:r>
              <w:rPr>
                <w:sz w:val="24"/>
              </w:rPr>
              <w:t>Classroom</w:t>
            </w:r>
            <w:r>
              <w:rPr>
                <w:spacing w:val="2"/>
                <w:sz w:val="24"/>
              </w:rPr>
              <w:t xml:space="preserve"> </w:t>
            </w:r>
            <w:r>
              <w:rPr>
                <w:sz w:val="24"/>
              </w:rPr>
              <w:t>(reviewed</w:t>
            </w:r>
            <w:r>
              <w:rPr>
                <w:spacing w:val="-2"/>
                <w:sz w:val="24"/>
              </w:rPr>
              <w:t xml:space="preserve"> </w:t>
            </w:r>
            <w:r>
              <w:rPr>
                <w:sz w:val="24"/>
              </w:rPr>
              <w:t>and</w:t>
            </w:r>
            <w:r>
              <w:rPr>
                <w:spacing w:val="-1"/>
                <w:sz w:val="24"/>
              </w:rPr>
              <w:t xml:space="preserve"> </w:t>
            </w:r>
            <w:r>
              <w:rPr>
                <w:sz w:val="24"/>
              </w:rPr>
              <w:t>updated</w:t>
            </w:r>
            <w:r>
              <w:rPr>
                <w:spacing w:val="-2"/>
                <w:sz w:val="24"/>
              </w:rPr>
              <w:t xml:space="preserve"> </w:t>
            </w:r>
            <w:r>
              <w:rPr>
                <w:sz w:val="24"/>
              </w:rPr>
              <w:t>on</w:t>
            </w:r>
            <w:r>
              <w:rPr>
                <w:spacing w:val="2"/>
                <w:sz w:val="24"/>
              </w:rPr>
              <w:t xml:space="preserve"> </w:t>
            </w:r>
            <w:r>
              <w:rPr>
                <w:sz w:val="24"/>
              </w:rPr>
              <w:t>regular</w:t>
            </w:r>
            <w:r>
              <w:rPr>
                <w:spacing w:val="-2"/>
                <w:sz w:val="24"/>
              </w:rPr>
              <w:t xml:space="preserve"> </w:t>
            </w:r>
            <w:r>
              <w:rPr>
                <w:sz w:val="24"/>
              </w:rPr>
              <w:t>basis)</w:t>
            </w:r>
            <w:r>
              <w:rPr>
                <w:spacing w:val="52"/>
                <w:sz w:val="24"/>
              </w:rPr>
              <w:t xml:space="preserve"> </w:t>
            </w:r>
            <w:r>
              <w:rPr>
                <w:color w:val="0000FF"/>
                <w:spacing w:val="-2"/>
                <w:sz w:val="24"/>
                <w:u w:val="single" w:color="0000FF"/>
              </w:rPr>
              <w:t>https://oeapng.info</w:t>
            </w:r>
          </w:p>
        </w:tc>
      </w:tr>
      <w:tr w:rsidR="00934EAC" w14:paraId="1FDC746A" w14:textId="77777777">
        <w:trPr>
          <w:trHeight w:val="3613"/>
        </w:trPr>
        <w:tc>
          <w:tcPr>
            <w:tcW w:w="2419" w:type="dxa"/>
            <w:vMerge/>
            <w:tcBorders>
              <w:top w:val="nil"/>
            </w:tcBorders>
          </w:tcPr>
          <w:p w14:paraId="2C39BBB8" w14:textId="77777777" w:rsidR="00934EAC" w:rsidRDefault="00934EAC">
            <w:pPr>
              <w:rPr>
                <w:sz w:val="2"/>
                <w:szCs w:val="2"/>
              </w:rPr>
            </w:pPr>
          </w:p>
        </w:tc>
        <w:tc>
          <w:tcPr>
            <w:tcW w:w="8505" w:type="dxa"/>
          </w:tcPr>
          <w:p w14:paraId="3DE34E0C" w14:textId="77777777" w:rsidR="00934EAC" w:rsidRDefault="00897707">
            <w:pPr>
              <w:pStyle w:val="TableParagraph"/>
              <w:spacing w:line="292" w:lineRule="exact"/>
              <w:rPr>
                <w:sz w:val="24"/>
              </w:rPr>
            </w:pPr>
            <w:r>
              <w:rPr>
                <w:sz w:val="24"/>
              </w:rPr>
              <w:t>Department</w:t>
            </w:r>
            <w:r>
              <w:rPr>
                <w:spacing w:val="-1"/>
                <w:sz w:val="24"/>
              </w:rPr>
              <w:t xml:space="preserve"> </w:t>
            </w:r>
            <w:r>
              <w:rPr>
                <w:sz w:val="24"/>
              </w:rPr>
              <w:t>for</w:t>
            </w:r>
            <w:r>
              <w:rPr>
                <w:spacing w:val="-4"/>
                <w:sz w:val="24"/>
              </w:rPr>
              <w:t xml:space="preserve"> </w:t>
            </w:r>
            <w:r>
              <w:rPr>
                <w:sz w:val="24"/>
              </w:rPr>
              <w:t>Education</w:t>
            </w:r>
            <w:r>
              <w:rPr>
                <w:spacing w:val="-1"/>
                <w:sz w:val="24"/>
              </w:rPr>
              <w:t xml:space="preserve"> </w:t>
            </w:r>
            <w:r>
              <w:rPr>
                <w:sz w:val="24"/>
              </w:rPr>
              <w:t>DfE Guidance</w:t>
            </w:r>
            <w:r>
              <w:rPr>
                <w:spacing w:val="-2"/>
                <w:sz w:val="24"/>
              </w:rPr>
              <w:t xml:space="preserve"> </w:t>
            </w:r>
            <w:r>
              <w:rPr>
                <w:sz w:val="24"/>
              </w:rPr>
              <w:t>November</w:t>
            </w:r>
            <w:r>
              <w:rPr>
                <w:spacing w:val="-1"/>
                <w:sz w:val="24"/>
              </w:rPr>
              <w:t xml:space="preserve"> </w:t>
            </w:r>
            <w:r>
              <w:rPr>
                <w:spacing w:val="-2"/>
                <w:sz w:val="24"/>
              </w:rPr>
              <w:t>2018:</w:t>
            </w:r>
          </w:p>
          <w:p w14:paraId="5435F1C8" w14:textId="77777777" w:rsidR="00934EAC" w:rsidRDefault="00897707">
            <w:pPr>
              <w:pStyle w:val="TableParagraph"/>
              <w:ind w:right="400" w:firstLine="7"/>
              <w:rPr>
                <w:sz w:val="24"/>
              </w:rPr>
            </w:pPr>
            <w:r>
              <w:rPr>
                <w:sz w:val="24"/>
              </w:rPr>
              <w:t xml:space="preserve">Health and Safety on Educational Visits </w:t>
            </w:r>
            <w:r>
              <w:rPr>
                <w:color w:val="0000FF"/>
                <w:spacing w:val="-2"/>
                <w:sz w:val="24"/>
                <w:u w:val="single" w:color="0000FF"/>
              </w:rPr>
              <w:t>https://</w:t>
            </w:r>
            <w:hyperlink r:id="rId11">
              <w:r>
                <w:rPr>
                  <w:color w:val="0000FF"/>
                  <w:spacing w:val="-2"/>
                  <w:sz w:val="24"/>
                  <w:u w:val="single" w:color="0000FF"/>
                </w:rPr>
                <w:t>www.gov.uk/government/publications/health-and-safety-on-educational-</w:t>
              </w:r>
            </w:hyperlink>
            <w:r>
              <w:rPr>
                <w:color w:val="0000FF"/>
                <w:spacing w:val="-2"/>
                <w:sz w:val="24"/>
              </w:rPr>
              <w:t xml:space="preserve"> </w:t>
            </w:r>
            <w:r>
              <w:rPr>
                <w:color w:val="0000FF"/>
                <w:spacing w:val="-2"/>
                <w:sz w:val="24"/>
                <w:u w:val="single" w:color="0000FF"/>
              </w:rPr>
              <w:t>visits/health-and-safety-on-educational-visits</w:t>
            </w:r>
          </w:p>
          <w:p w14:paraId="3489742D" w14:textId="77777777" w:rsidR="00934EAC" w:rsidRDefault="00897707">
            <w:pPr>
              <w:pStyle w:val="TableParagraph"/>
              <w:ind w:right="889"/>
              <w:rPr>
                <w:sz w:val="24"/>
              </w:rPr>
            </w:pPr>
            <w:r>
              <w:rPr>
                <w:sz w:val="24"/>
              </w:rPr>
              <w:t xml:space="preserve">Health and Safety: Responsibilities and Duties for Schools </w:t>
            </w:r>
            <w:r>
              <w:rPr>
                <w:color w:val="0000FF"/>
                <w:spacing w:val="-2"/>
                <w:sz w:val="24"/>
                <w:u w:val="single" w:color="0000FF"/>
              </w:rPr>
              <w:t>https://</w:t>
            </w:r>
            <w:hyperlink r:id="rId12">
              <w:r>
                <w:rPr>
                  <w:color w:val="0000FF"/>
                  <w:spacing w:val="-2"/>
                  <w:sz w:val="24"/>
                  <w:u w:val="single" w:color="0000FF"/>
                </w:rPr>
                <w:t>www.gov.uk/government/publications/health-and-safety-advice-for-</w:t>
              </w:r>
            </w:hyperlink>
            <w:r>
              <w:rPr>
                <w:color w:val="0000FF"/>
                <w:spacing w:val="-2"/>
                <w:sz w:val="24"/>
              </w:rPr>
              <w:t xml:space="preserve"> </w:t>
            </w:r>
            <w:r>
              <w:rPr>
                <w:color w:val="0000FF"/>
                <w:spacing w:val="-2"/>
                <w:sz w:val="24"/>
                <w:u w:val="single" w:color="0000FF"/>
              </w:rPr>
              <w:t>schools/responsibilities-and-duties-for-schools</w:t>
            </w:r>
          </w:p>
          <w:p w14:paraId="183AB91E" w14:textId="77777777" w:rsidR="00934EAC" w:rsidRDefault="00897707">
            <w:pPr>
              <w:pStyle w:val="TableParagraph"/>
              <w:ind w:right="8"/>
              <w:rPr>
                <w:sz w:val="24"/>
              </w:rPr>
            </w:pPr>
            <w:r>
              <w:rPr>
                <w:sz w:val="24"/>
              </w:rPr>
              <w:t>Department</w:t>
            </w:r>
            <w:r>
              <w:rPr>
                <w:spacing w:val="-4"/>
                <w:sz w:val="24"/>
              </w:rPr>
              <w:t xml:space="preserve"> </w:t>
            </w:r>
            <w:r>
              <w:rPr>
                <w:sz w:val="24"/>
              </w:rPr>
              <w:t>for</w:t>
            </w:r>
            <w:r>
              <w:rPr>
                <w:spacing w:val="-7"/>
                <w:sz w:val="24"/>
              </w:rPr>
              <w:t xml:space="preserve"> </w:t>
            </w:r>
            <w:r>
              <w:rPr>
                <w:sz w:val="24"/>
              </w:rPr>
              <w:t>Education</w:t>
            </w:r>
            <w:r>
              <w:rPr>
                <w:spacing w:val="-4"/>
                <w:sz w:val="24"/>
              </w:rPr>
              <w:t xml:space="preserve"> </w:t>
            </w:r>
            <w:r>
              <w:rPr>
                <w:sz w:val="24"/>
              </w:rPr>
              <w:t>DfE:</w:t>
            </w:r>
            <w:r>
              <w:rPr>
                <w:spacing w:val="-6"/>
                <w:sz w:val="24"/>
              </w:rPr>
              <w:t xml:space="preserve"> </w:t>
            </w:r>
            <w:r>
              <w:rPr>
                <w:sz w:val="24"/>
              </w:rPr>
              <w:t>Schools</w:t>
            </w:r>
            <w:r>
              <w:rPr>
                <w:spacing w:val="-7"/>
                <w:sz w:val="24"/>
              </w:rPr>
              <w:t xml:space="preserve"> </w:t>
            </w:r>
            <w:r>
              <w:rPr>
                <w:sz w:val="24"/>
              </w:rPr>
              <w:t>Coronavirus</w:t>
            </w:r>
            <w:r>
              <w:rPr>
                <w:spacing w:val="-2"/>
                <w:sz w:val="24"/>
              </w:rPr>
              <w:t xml:space="preserve"> </w:t>
            </w:r>
            <w:r>
              <w:rPr>
                <w:sz w:val="24"/>
              </w:rPr>
              <w:t>(COVID-19)</w:t>
            </w:r>
            <w:r>
              <w:rPr>
                <w:spacing w:val="-4"/>
                <w:sz w:val="24"/>
              </w:rPr>
              <w:t xml:space="preserve"> </w:t>
            </w:r>
            <w:r>
              <w:rPr>
                <w:sz w:val="24"/>
              </w:rPr>
              <w:t>Operational</w:t>
            </w:r>
            <w:r>
              <w:rPr>
                <w:spacing w:val="-4"/>
                <w:sz w:val="24"/>
              </w:rPr>
              <w:t xml:space="preserve"> </w:t>
            </w:r>
            <w:r>
              <w:rPr>
                <w:sz w:val="24"/>
              </w:rPr>
              <w:t xml:space="preserve">Guidance </w:t>
            </w:r>
            <w:r>
              <w:rPr>
                <w:color w:val="0000FF"/>
                <w:spacing w:val="-2"/>
                <w:sz w:val="24"/>
                <w:u w:val="single" w:color="0000FF"/>
              </w:rPr>
              <w:t>https://</w:t>
            </w:r>
            <w:hyperlink r:id="rId13">
              <w:r>
                <w:rPr>
                  <w:color w:val="0000FF"/>
                  <w:spacing w:val="-2"/>
                  <w:sz w:val="24"/>
                  <w:u w:val="single" w:color="0000FF"/>
                </w:rPr>
                <w:t>www.gov.uk/government/publications/actions-for-schools-during-the-</w:t>
              </w:r>
            </w:hyperlink>
            <w:r>
              <w:rPr>
                <w:color w:val="0000FF"/>
                <w:spacing w:val="-2"/>
                <w:sz w:val="24"/>
              </w:rPr>
              <w:t xml:space="preserve"> </w:t>
            </w:r>
            <w:r>
              <w:rPr>
                <w:color w:val="0000FF"/>
                <w:sz w:val="24"/>
                <w:u w:val="single" w:color="0000FF"/>
              </w:rPr>
              <w:t>coronavirus-outbreak/schools-coronavirus-covid-19-operational-guidance</w:t>
            </w:r>
            <w:r>
              <w:rPr>
                <w:color w:val="0000FF"/>
                <w:spacing w:val="40"/>
                <w:sz w:val="24"/>
              </w:rPr>
              <w:t xml:space="preserve"> </w:t>
            </w:r>
            <w:r>
              <w:rPr>
                <w:sz w:val="24"/>
              </w:rPr>
              <w:t>(Note This is under constant review)</w:t>
            </w:r>
          </w:p>
        </w:tc>
      </w:tr>
      <w:tr w:rsidR="00934EAC" w14:paraId="183CC3C2" w14:textId="77777777">
        <w:trPr>
          <w:trHeight w:val="1052"/>
        </w:trPr>
        <w:tc>
          <w:tcPr>
            <w:tcW w:w="2419" w:type="dxa"/>
            <w:vMerge/>
            <w:tcBorders>
              <w:top w:val="nil"/>
            </w:tcBorders>
          </w:tcPr>
          <w:p w14:paraId="676AC90B" w14:textId="77777777" w:rsidR="00934EAC" w:rsidRDefault="00934EAC">
            <w:pPr>
              <w:rPr>
                <w:sz w:val="2"/>
                <w:szCs w:val="2"/>
              </w:rPr>
            </w:pPr>
          </w:p>
        </w:tc>
        <w:tc>
          <w:tcPr>
            <w:tcW w:w="8505" w:type="dxa"/>
          </w:tcPr>
          <w:p w14:paraId="06AF903A" w14:textId="77777777" w:rsidR="00934EAC" w:rsidRDefault="00897707">
            <w:pPr>
              <w:pStyle w:val="TableParagraph"/>
              <w:spacing w:before="73"/>
              <w:ind w:right="1316" w:hanging="47"/>
              <w:rPr>
                <w:sz w:val="24"/>
              </w:rPr>
            </w:pPr>
            <w:r>
              <w:rPr>
                <w:sz w:val="24"/>
              </w:rPr>
              <w:t>Health</w:t>
            </w:r>
            <w:r>
              <w:rPr>
                <w:spacing w:val="-6"/>
                <w:sz w:val="24"/>
              </w:rPr>
              <w:t xml:space="preserve"> </w:t>
            </w:r>
            <w:r>
              <w:rPr>
                <w:sz w:val="24"/>
              </w:rPr>
              <w:t>and</w:t>
            </w:r>
            <w:r>
              <w:rPr>
                <w:spacing w:val="-5"/>
                <w:sz w:val="24"/>
              </w:rPr>
              <w:t xml:space="preserve"> </w:t>
            </w:r>
            <w:r>
              <w:rPr>
                <w:sz w:val="24"/>
              </w:rPr>
              <w:t>Safety</w:t>
            </w:r>
            <w:r>
              <w:rPr>
                <w:spacing w:val="-5"/>
                <w:sz w:val="24"/>
              </w:rPr>
              <w:t xml:space="preserve"> </w:t>
            </w:r>
            <w:r>
              <w:rPr>
                <w:sz w:val="24"/>
              </w:rPr>
              <w:t>Executive</w:t>
            </w:r>
            <w:r>
              <w:rPr>
                <w:spacing w:val="-5"/>
                <w:sz w:val="24"/>
              </w:rPr>
              <w:t xml:space="preserve"> </w:t>
            </w:r>
            <w:r>
              <w:rPr>
                <w:sz w:val="24"/>
              </w:rPr>
              <w:t>HSE</w:t>
            </w:r>
            <w:r>
              <w:rPr>
                <w:spacing w:val="-6"/>
                <w:sz w:val="24"/>
              </w:rPr>
              <w:t xml:space="preserve"> </w:t>
            </w:r>
            <w:r>
              <w:rPr>
                <w:sz w:val="24"/>
              </w:rPr>
              <w:t>2011</w:t>
            </w:r>
            <w:r>
              <w:rPr>
                <w:spacing w:val="-5"/>
                <w:sz w:val="24"/>
              </w:rPr>
              <w:t xml:space="preserve"> </w:t>
            </w:r>
            <w:r>
              <w:rPr>
                <w:sz w:val="24"/>
              </w:rPr>
              <w:t>School</w:t>
            </w:r>
            <w:r>
              <w:rPr>
                <w:spacing w:val="-3"/>
                <w:sz w:val="24"/>
              </w:rPr>
              <w:t xml:space="preserve"> </w:t>
            </w:r>
            <w:r>
              <w:rPr>
                <w:sz w:val="24"/>
              </w:rPr>
              <w:t>Trips</w:t>
            </w:r>
            <w:r>
              <w:rPr>
                <w:spacing w:val="-3"/>
                <w:sz w:val="24"/>
              </w:rPr>
              <w:t xml:space="preserve"> </w:t>
            </w:r>
            <w:r>
              <w:rPr>
                <w:sz w:val="24"/>
              </w:rPr>
              <w:t>and</w:t>
            </w:r>
            <w:r>
              <w:rPr>
                <w:spacing w:val="-5"/>
                <w:sz w:val="24"/>
              </w:rPr>
              <w:t xml:space="preserve"> </w:t>
            </w:r>
            <w:r>
              <w:rPr>
                <w:sz w:val="24"/>
              </w:rPr>
              <w:t>Outdoor</w:t>
            </w:r>
            <w:r>
              <w:rPr>
                <w:spacing w:val="-2"/>
                <w:sz w:val="24"/>
              </w:rPr>
              <w:t xml:space="preserve"> </w:t>
            </w:r>
            <w:r>
              <w:rPr>
                <w:sz w:val="24"/>
              </w:rPr>
              <w:t xml:space="preserve">Learning Activities: Tackling the health and safety myths. </w:t>
            </w:r>
            <w:r>
              <w:rPr>
                <w:color w:val="0000FF"/>
                <w:spacing w:val="-2"/>
                <w:sz w:val="24"/>
                <w:u w:val="single" w:color="0000FF"/>
              </w:rPr>
              <w:t>https://</w:t>
            </w:r>
            <w:hyperlink r:id="rId14">
              <w:r>
                <w:rPr>
                  <w:color w:val="0000FF"/>
                  <w:spacing w:val="-2"/>
                  <w:sz w:val="24"/>
                  <w:u w:val="single" w:color="0000FF"/>
                </w:rPr>
                <w:t>www.hse.gov.uk/services/education/school-trips.pdf</w:t>
              </w:r>
            </w:hyperlink>
          </w:p>
        </w:tc>
      </w:tr>
      <w:tr w:rsidR="00934EAC" w14:paraId="0F92D0E7" w14:textId="77777777">
        <w:trPr>
          <w:trHeight w:val="1352"/>
        </w:trPr>
        <w:tc>
          <w:tcPr>
            <w:tcW w:w="2419" w:type="dxa"/>
            <w:vMerge/>
            <w:tcBorders>
              <w:top w:val="nil"/>
            </w:tcBorders>
          </w:tcPr>
          <w:p w14:paraId="6E2EB647" w14:textId="77777777" w:rsidR="00934EAC" w:rsidRDefault="00934EAC">
            <w:pPr>
              <w:rPr>
                <w:sz w:val="2"/>
                <w:szCs w:val="2"/>
              </w:rPr>
            </w:pPr>
          </w:p>
        </w:tc>
        <w:tc>
          <w:tcPr>
            <w:tcW w:w="8505" w:type="dxa"/>
          </w:tcPr>
          <w:p w14:paraId="1113A29A" w14:textId="77777777" w:rsidR="00934EAC" w:rsidRDefault="00897707">
            <w:pPr>
              <w:pStyle w:val="TableParagraph"/>
              <w:spacing w:before="71"/>
              <w:ind w:right="1316"/>
              <w:rPr>
                <w:sz w:val="24"/>
              </w:rPr>
            </w:pPr>
            <w:r>
              <w:rPr>
                <w:sz w:val="24"/>
              </w:rPr>
              <w:t>BCC</w:t>
            </w:r>
            <w:r>
              <w:rPr>
                <w:spacing w:val="-7"/>
                <w:sz w:val="24"/>
              </w:rPr>
              <w:t xml:space="preserve"> </w:t>
            </w:r>
            <w:r>
              <w:rPr>
                <w:sz w:val="24"/>
              </w:rPr>
              <w:t>Guidance</w:t>
            </w:r>
            <w:r>
              <w:rPr>
                <w:spacing w:val="-3"/>
                <w:sz w:val="24"/>
              </w:rPr>
              <w:t xml:space="preserve"> </w:t>
            </w:r>
            <w:r>
              <w:rPr>
                <w:sz w:val="24"/>
              </w:rPr>
              <w:t>-</w:t>
            </w:r>
            <w:r>
              <w:rPr>
                <w:spacing w:val="-5"/>
                <w:sz w:val="24"/>
              </w:rPr>
              <w:t xml:space="preserve"> </w:t>
            </w:r>
            <w:r>
              <w:rPr>
                <w:sz w:val="24"/>
              </w:rPr>
              <w:t>Critical</w:t>
            </w:r>
            <w:r>
              <w:rPr>
                <w:spacing w:val="-6"/>
                <w:sz w:val="24"/>
              </w:rPr>
              <w:t xml:space="preserve"> </w:t>
            </w:r>
            <w:r>
              <w:rPr>
                <w:sz w:val="24"/>
              </w:rPr>
              <w:t>Incidents</w:t>
            </w:r>
            <w:r>
              <w:rPr>
                <w:spacing w:val="-5"/>
                <w:sz w:val="24"/>
              </w:rPr>
              <w:t xml:space="preserve"> </w:t>
            </w:r>
            <w:r>
              <w:rPr>
                <w:sz w:val="24"/>
              </w:rPr>
              <w:t>Management;</w:t>
            </w:r>
            <w:r>
              <w:rPr>
                <w:spacing w:val="-5"/>
                <w:sz w:val="24"/>
              </w:rPr>
              <w:t xml:space="preserve"> </w:t>
            </w:r>
            <w:r>
              <w:rPr>
                <w:sz w:val="24"/>
              </w:rPr>
              <w:t>Guidance</w:t>
            </w:r>
            <w:r>
              <w:rPr>
                <w:spacing w:val="-5"/>
                <w:sz w:val="24"/>
              </w:rPr>
              <w:t xml:space="preserve"> </w:t>
            </w:r>
            <w:r>
              <w:rPr>
                <w:sz w:val="24"/>
              </w:rPr>
              <w:t>for</w:t>
            </w:r>
            <w:r>
              <w:rPr>
                <w:spacing w:val="-3"/>
                <w:sz w:val="24"/>
              </w:rPr>
              <w:t xml:space="preserve"> </w:t>
            </w:r>
            <w:r>
              <w:rPr>
                <w:sz w:val="24"/>
              </w:rPr>
              <w:t>Schools latest update.</w:t>
            </w:r>
          </w:p>
          <w:p w14:paraId="3951BB7F" w14:textId="77777777" w:rsidR="00934EAC" w:rsidRDefault="00897707">
            <w:pPr>
              <w:pStyle w:val="TableParagraph"/>
              <w:rPr>
                <w:sz w:val="24"/>
              </w:rPr>
            </w:pPr>
            <w:r>
              <w:rPr>
                <w:color w:val="0000FF"/>
                <w:spacing w:val="-2"/>
                <w:sz w:val="24"/>
                <w:u w:val="single" w:color="0000FF"/>
              </w:rPr>
              <w:t>https://</w:t>
            </w:r>
            <w:hyperlink r:id="rId15">
              <w:r>
                <w:rPr>
                  <w:color w:val="0000FF"/>
                  <w:spacing w:val="-2"/>
                  <w:sz w:val="24"/>
                  <w:u w:val="single" w:color="0000FF"/>
                </w:rPr>
                <w:t>www.birmingham.gov.uk/downloads/file/1405/critical_incident_managemen</w:t>
              </w:r>
            </w:hyperlink>
            <w:r>
              <w:rPr>
                <w:color w:val="0000FF"/>
                <w:spacing w:val="-2"/>
                <w:sz w:val="24"/>
              </w:rPr>
              <w:t xml:space="preserve"> </w:t>
            </w:r>
            <w:r>
              <w:rPr>
                <w:color w:val="0000FF"/>
                <w:spacing w:val="-2"/>
                <w:sz w:val="24"/>
                <w:u w:val="single" w:color="0000FF"/>
              </w:rPr>
              <w:t>t_guidance_for_schools</w:t>
            </w:r>
          </w:p>
        </w:tc>
      </w:tr>
      <w:tr w:rsidR="00934EAC" w14:paraId="5544C18B" w14:textId="77777777">
        <w:trPr>
          <w:trHeight w:val="1343"/>
        </w:trPr>
        <w:tc>
          <w:tcPr>
            <w:tcW w:w="2419" w:type="dxa"/>
          </w:tcPr>
          <w:p w14:paraId="0E64F8A0" w14:textId="77777777" w:rsidR="00934EAC" w:rsidRDefault="00934EAC">
            <w:pPr>
              <w:pStyle w:val="TableParagraph"/>
              <w:spacing w:before="1"/>
              <w:ind w:left="0"/>
              <w:rPr>
                <w:sz w:val="24"/>
              </w:rPr>
            </w:pPr>
          </w:p>
          <w:p w14:paraId="52A2C945" w14:textId="77777777" w:rsidR="00934EAC" w:rsidRDefault="00897707">
            <w:pPr>
              <w:pStyle w:val="TableParagraph"/>
              <w:spacing w:line="328" w:lineRule="auto"/>
              <w:ind w:left="578" w:firstLine="40"/>
              <w:rPr>
                <w:b/>
                <w:sz w:val="24"/>
              </w:rPr>
            </w:pPr>
            <w:r>
              <w:rPr>
                <w:b/>
                <w:spacing w:val="-2"/>
                <w:sz w:val="24"/>
              </w:rPr>
              <w:t>SUPERSEDED DOCUMENTS:</w:t>
            </w:r>
          </w:p>
        </w:tc>
        <w:tc>
          <w:tcPr>
            <w:tcW w:w="8505" w:type="dxa"/>
          </w:tcPr>
          <w:p w14:paraId="4A105048" w14:textId="77777777" w:rsidR="00934EAC" w:rsidRDefault="00897707">
            <w:pPr>
              <w:pStyle w:val="TableParagraph"/>
              <w:spacing w:before="121"/>
              <w:ind w:right="1717" w:firstLine="7"/>
              <w:rPr>
                <w:sz w:val="24"/>
              </w:rPr>
            </w:pPr>
            <w:r>
              <w:rPr>
                <w:sz w:val="24"/>
              </w:rPr>
              <w:t>DfE</w:t>
            </w:r>
            <w:r>
              <w:rPr>
                <w:spacing w:val="-2"/>
                <w:sz w:val="24"/>
              </w:rPr>
              <w:t xml:space="preserve"> </w:t>
            </w:r>
            <w:r>
              <w:rPr>
                <w:sz w:val="24"/>
              </w:rPr>
              <w:t>Guidance</w:t>
            </w:r>
            <w:r>
              <w:rPr>
                <w:spacing w:val="-4"/>
                <w:sz w:val="24"/>
              </w:rPr>
              <w:t xml:space="preserve"> </w:t>
            </w:r>
            <w:r>
              <w:rPr>
                <w:sz w:val="24"/>
              </w:rPr>
              <w:t>1998</w:t>
            </w:r>
            <w:r>
              <w:rPr>
                <w:spacing w:val="-4"/>
                <w:sz w:val="24"/>
              </w:rPr>
              <w:t xml:space="preserve"> </w:t>
            </w:r>
            <w:r>
              <w:rPr>
                <w:sz w:val="24"/>
              </w:rPr>
              <w:t>–</w:t>
            </w:r>
            <w:r>
              <w:rPr>
                <w:spacing w:val="-1"/>
                <w:sz w:val="24"/>
              </w:rPr>
              <w:t xml:space="preserve"> </w:t>
            </w:r>
            <w:r>
              <w:rPr>
                <w:sz w:val="24"/>
              </w:rPr>
              <w:t>Health</w:t>
            </w:r>
            <w:r>
              <w:rPr>
                <w:spacing w:val="-6"/>
                <w:sz w:val="24"/>
              </w:rPr>
              <w:t xml:space="preserve"> </w:t>
            </w:r>
            <w:r>
              <w:rPr>
                <w:sz w:val="24"/>
              </w:rPr>
              <w:t>and</w:t>
            </w:r>
            <w:r>
              <w:rPr>
                <w:spacing w:val="-4"/>
                <w:sz w:val="24"/>
              </w:rPr>
              <w:t xml:space="preserve"> </w:t>
            </w:r>
            <w:r>
              <w:rPr>
                <w:sz w:val="24"/>
              </w:rPr>
              <w:t>Safety</w:t>
            </w:r>
            <w:r>
              <w:rPr>
                <w:spacing w:val="-4"/>
                <w:sz w:val="24"/>
              </w:rPr>
              <w:t xml:space="preserve"> </w:t>
            </w:r>
            <w:r>
              <w:rPr>
                <w:sz w:val="24"/>
              </w:rPr>
              <w:t>of</w:t>
            </w:r>
            <w:r>
              <w:rPr>
                <w:spacing w:val="-4"/>
                <w:sz w:val="24"/>
              </w:rPr>
              <w:t xml:space="preserve"> </w:t>
            </w:r>
            <w:r>
              <w:rPr>
                <w:sz w:val="24"/>
              </w:rPr>
              <w:t>Pupils</w:t>
            </w:r>
            <w:r>
              <w:rPr>
                <w:spacing w:val="-4"/>
                <w:sz w:val="24"/>
              </w:rPr>
              <w:t xml:space="preserve"> </w:t>
            </w:r>
            <w:r>
              <w:rPr>
                <w:sz w:val="24"/>
              </w:rPr>
              <w:t>on</w:t>
            </w:r>
            <w:r>
              <w:rPr>
                <w:spacing w:val="-4"/>
                <w:sz w:val="24"/>
              </w:rPr>
              <w:t xml:space="preserve"> </w:t>
            </w:r>
            <w:r>
              <w:rPr>
                <w:sz w:val="24"/>
              </w:rPr>
              <w:t>Educational Visits (HASPEV) and Part 1, 2, &amp; 3 supplements</w:t>
            </w:r>
          </w:p>
          <w:p w14:paraId="6EE4A96E" w14:textId="77777777" w:rsidR="00934EAC" w:rsidRDefault="00897707">
            <w:pPr>
              <w:pStyle w:val="TableParagraph"/>
              <w:spacing w:before="2"/>
              <w:ind w:left="108"/>
              <w:rPr>
                <w:sz w:val="24"/>
              </w:rPr>
            </w:pPr>
            <w:r>
              <w:rPr>
                <w:sz w:val="24"/>
              </w:rPr>
              <w:t>DfE</w:t>
            </w:r>
            <w:r>
              <w:rPr>
                <w:spacing w:val="-2"/>
                <w:sz w:val="24"/>
              </w:rPr>
              <w:t xml:space="preserve"> </w:t>
            </w:r>
            <w:r>
              <w:rPr>
                <w:sz w:val="24"/>
              </w:rPr>
              <w:t>Guidance</w:t>
            </w:r>
            <w:r>
              <w:rPr>
                <w:spacing w:val="-1"/>
                <w:sz w:val="24"/>
              </w:rPr>
              <w:t xml:space="preserve"> </w:t>
            </w:r>
            <w:r>
              <w:rPr>
                <w:sz w:val="24"/>
              </w:rPr>
              <w:t>2001</w:t>
            </w:r>
            <w:r>
              <w:rPr>
                <w:spacing w:val="-2"/>
                <w:sz w:val="24"/>
              </w:rPr>
              <w:t xml:space="preserve"> </w:t>
            </w:r>
            <w:r>
              <w:rPr>
                <w:sz w:val="24"/>
              </w:rPr>
              <w:t>–</w:t>
            </w:r>
            <w:r>
              <w:rPr>
                <w:spacing w:val="2"/>
                <w:sz w:val="24"/>
              </w:rPr>
              <w:t xml:space="preserve"> </w:t>
            </w:r>
            <w:r>
              <w:rPr>
                <w:sz w:val="24"/>
              </w:rPr>
              <w:t>Health</w:t>
            </w:r>
            <w:r>
              <w:rPr>
                <w:spacing w:val="-4"/>
                <w:sz w:val="24"/>
              </w:rPr>
              <w:t xml:space="preserve"> </w:t>
            </w:r>
            <w:r>
              <w:rPr>
                <w:sz w:val="24"/>
              </w:rPr>
              <w:t>and</w:t>
            </w:r>
            <w:r>
              <w:rPr>
                <w:spacing w:val="-1"/>
                <w:sz w:val="24"/>
              </w:rPr>
              <w:t xml:space="preserve"> </w:t>
            </w:r>
            <w:r>
              <w:rPr>
                <w:sz w:val="24"/>
              </w:rPr>
              <w:t>Safety:</w:t>
            </w:r>
            <w:r>
              <w:rPr>
                <w:spacing w:val="-2"/>
                <w:sz w:val="24"/>
              </w:rPr>
              <w:t xml:space="preserve"> </w:t>
            </w:r>
            <w:r>
              <w:rPr>
                <w:sz w:val="24"/>
              </w:rPr>
              <w:t>Responsibility</w:t>
            </w:r>
            <w:r>
              <w:rPr>
                <w:spacing w:val="-1"/>
                <w:sz w:val="24"/>
              </w:rPr>
              <w:t xml:space="preserve"> </w:t>
            </w:r>
            <w:r>
              <w:rPr>
                <w:sz w:val="24"/>
              </w:rPr>
              <w:t>and</w:t>
            </w:r>
            <w:r>
              <w:rPr>
                <w:spacing w:val="-3"/>
                <w:sz w:val="24"/>
              </w:rPr>
              <w:t xml:space="preserve"> </w:t>
            </w:r>
            <w:r>
              <w:rPr>
                <w:spacing w:val="-2"/>
                <w:sz w:val="24"/>
              </w:rPr>
              <w:t>Powers</w:t>
            </w:r>
          </w:p>
        </w:tc>
      </w:tr>
      <w:tr w:rsidR="00934EAC" w14:paraId="7840F510" w14:textId="77777777">
        <w:trPr>
          <w:trHeight w:val="858"/>
        </w:trPr>
        <w:tc>
          <w:tcPr>
            <w:tcW w:w="2419" w:type="dxa"/>
            <w:vMerge w:val="restart"/>
          </w:tcPr>
          <w:p w14:paraId="49C1D094" w14:textId="77777777" w:rsidR="00934EAC" w:rsidRDefault="00934EAC">
            <w:pPr>
              <w:pStyle w:val="TableParagraph"/>
              <w:ind w:left="0"/>
              <w:rPr>
                <w:sz w:val="24"/>
              </w:rPr>
            </w:pPr>
          </w:p>
          <w:p w14:paraId="2B6BAADD" w14:textId="77777777" w:rsidR="00934EAC" w:rsidRDefault="00934EAC">
            <w:pPr>
              <w:pStyle w:val="TableParagraph"/>
              <w:ind w:left="0"/>
              <w:rPr>
                <w:sz w:val="24"/>
              </w:rPr>
            </w:pPr>
          </w:p>
          <w:p w14:paraId="5C86A5BE" w14:textId="77777777" w:rsidR="00934EAC" w:rsidRDefault="00934EAC">
            <w:pPr>
              <w:pStyle w:val="TableParagraph"/>
              <w:ind w:left="0"/>
              <w:rPr>
                <w:sz w:val="24"/>
              </w:rPr>
            </w:pPr>
          </w:p>
          <w:p w14:paraId="34915279" w14:textId="77777777" w:rsidR="00934EAC" w:rsidRDefault="00934EAC">
            <w:pPr>
              <w:pStyle w:val="TableParagraph"/>
              <w:ind w:left="0"/>
              <w:rPr>
                <w:sz w:val="24"/>
              </w:rPr>
            </w:pPr>
          </w:p>
          <w:p w14:paraId="4615CDBD" w14:textId="77777777" w:rsidR="00934EAC" w:rsidRDefault="00934EAC">
            <w:pPr>
              <w:pStyle w:val="TableParagraph"/>
              <w:ind w:left="0"/>
              <w:rPr>
                <w:sz w:val="24"/>
              </w:rPr>
            </w:pPr>
          </w:p>
          <w:p w14:paraId="4D82A712" w14:textId="77777777" w:rsidR="00934EAC" w:rsidRDefault="00934EAC">
            <w:pPr>
              <w:pStyle w:val="TableParagraph"/>
              <w:ind w:left="0"/>
              <w:rPr>
                <w:sz w:val="24"/>
              </w:rPr>
            </w:pPr>
          </w:p>
          <w:p w14:paraId="28504E75" w14:textId="77777777" w:rsidR="00934EAC" w:rsidRDefault="00934EAC">
            <w:pPr>
              <w:pStyle w:val="TableParagraph"/>
              <w:ind w:left="0"/>
              <w:rPr>
                <w:sz w:val="24"/>
              </w:rPr>
            </w:pPr>
          </w:p>
          <w:p w14:paraId="2BDEAE14" w14:textId="77777777" w:rsidR="00934EAC" w:rsidRDefault="00934EAC">
            <w:pPr>
              <w:pStyle w:val="TableParagraph"/>
              <w:spacing w:before="9"/>
              <w:ind w:left="0"/>
              <w:rPr>
                <w:sz w:val="35"/>
              </w:rPr>
            </w:pPr>
          </w:p>
          <w:p w14:paraId="18C90B5C" w14:textId="77777777" w:rsidR="00934EAC" w:rsidRDefault="00897707">
            <w:pPr>
              <w:pStyle w:val="TableParagraph"/>
              <w:spacing w:before="1"/>
              <w:ind w:left="717"/>
              <w:rPr>
                <w:b/>
                <w:sz w:val="24"/>
              </w:rPr>
            </w:pPr>
            <w:r>
              <w:rPr>
                <w:b/>
                <w:spacing w:val="-2"/>
                <w:sz w:val="24"/>
              </w:rPr>
              <w:t>AUDIENCE:</w:t>
            </w:r>
          </w:p>
        </w:tc>
        <w:tc>
          <w:tcPr>
            <w:tcW w:w="8505" w:type="dxa"/>
          </w:tcPr>
          <w:p w14:paraId="73C596F2" w14:textId="77777777" w:rsidR="00934EAC" w:rsidRDefault="00897707">
            <w:pPr>
              <w:pStyle w:val="TableParagraph"/>
              <w:spacing w:before="3" w:line="228" w:lineRule="auto"/>
              <w:ind w:left="108" w:right="889" w:hanging="8"/>
              <w:rPr>
                <w:sz w:val="24"/>
              </w:rPr>
            </w:pPr>
            <w:r>
              <w:rPr>
                <w:sz w:val="24"/>
              </w:rPr>
              <w:t>Head Teachers, Principals and Managers of Schools; all other educational settings;</w:t>
            </w:r>
            <w:r>
              <w:rPr>
                <w:spacing w:val="-6"/>
                <w:sz w:val="24"/>
              </w:rPr>
              <w:t xml:space="preserve"> </w:t>
            </w:r>
            <w:r>
              <w:rPr>
                <w:sz w:val="24"/>
              </w:rPr>
              <w:t>other</w:t>
            </w:r>
            <w:r>
              <w:rPr>
                <w:spacing w:val="-7"/>
                <w:sz w:val="24"/>
              </w:rPr>
              <w:t xml:space="preserve"> </w:t>
            </w:r>
            <w:r>
              <w:rPr>
                <w:sz w:val="24"/>
              </w:rPr>
              <w:t>private,</w:t>
            </w:r>
            <w:r>
              <w:rPr>
                <w:spacing w:val="-6"/>
                <w:sz w:val="24"/>
              </w:rPr>
              <w:t xml:space="preserve"> </w:t>
            </w:r>
            <w:r>
              <w:rPr>
                <w:sz w:val="24"/>
              </w:rPr>
              <w:t>voluntary</w:t>
            </w:r>
            <w:r>
              <w:rPr>
                <w:spacing w:val="-3"/>
                <w:sz w:val="24"/>
              </w:rPr>
              <w:t xml:space="preserve"> </w:t>
            </w:r>
            <w:r>
              <w:rPr>
                <w:sz w:val="24"/>
              </w:rPr>
              <w:t>or</w:t>
            </w:r>
            <w:r>
              <w:rPr>
                <w:spacing w:val="-7"/>
                <w:sz w:val="24"/>
              </w:rPr>
              <w:t xml:space="preserve"> </w:t>
            </w:r>
            <w:r>
              <w:rPr>
                <w:sz w:val="24"/>
              </w:rPr>
              <w:t>independent</w:t>
            </w:r>
            <w:r>
              <w:rPr>
                <w:spacing w:val="-3"/>
                <w:sz w:val="24"/>
              </w:rPr>
              <w:t xml:space="preserve"> </w:t>
            </w:r>
            <w:r>
              <w:rPr>
                <w:sz w:val="24"/>
              </w:rPr>
              <w:t>establishments</w:t>
            </w:r>
            <w:r>
              <w:rPr>
                <w:spacing w:val="-4"/>
                <w:sz w:val="24"/>
              </w:rPr>
              <w:t xml:space="preserve"> </w:t>
            </w:r>
            <w:r>
              <w:rPr>
                <w:sz w:val="24"/>
              </w:rPr>
              <w:t>and</w:t>
            </w:r>
            <w:r>
              <w:rPr>
                <w:spacing w:val="-3"/>
                <w:sz w:val="24"/>
              </w:rPr>
              <w:t xml:space="preserve"> </w:t>
            </w:r>
            <w:r>
              <w:rPr>
                <w:sz w:val="24"/>
              </w:rPr>
              <w:t>those</w:t>
            </w:r>
          </w:p>
          <w:p w14:paraId="7E3CA989" w14:textId="77777777" w:rsidR="00934EAC" w:rsidRDefault="00897707">
            <w:pPr>
              <w:pStyle w:val="TableParagraph"/>
              <w:spacing w:before="6" w:line="273" w:lineRule="exact"/>
              <w:rPr>
                <w:sz w:val="24"/>
              </w:rPr>
            </w:pPr>
            <w:r>
              <w:rPr>
                <w:sz w:val="24"/>
              </w:rPr>
              <w:t>that</w:t>
            </w:r>
            <w:r>
              <w:rPr>
                <w:spacing w:val="-2"/>
                <w:sz w:val="24"/>
              </w:rPr>
              <w:t xml:space="preserve"> </w:t>
            </w:r>
            <w:r>
              <w:rPr>
                <w:sz w:val="24"/>
              </w:rPr>
              <w:t>are</w:t>
            </w:r>
            <w:r>
              <w:rPr>
                <w:spacing w:val="-2"/>
                <w:sz w:val="24"/>
              </w:rPr>
              <w:t xml:space="preserve"> </w:t>
            </w:r>
            <w:r>
              <w:rPr>
                <w:sz w:val="24"/>
              </w:rPr>
              <w:t>commissioned</w:t>
            </w:r>
            <w:r>
              <w:rPr>
                <w:spacing w:val="-2"/>
                <w:sz w:val="24"/>
              </w:rPr>
              <w:t xml:space="preserve"> </w:t>
            </w:r>
            <w:r>
              <w:rPr>
                <w:sz w:val="24"/>
              </w:rPr>
              <w:t xml:space="preserve">by </w:t>
            </w:r>
            <w:r>
              <w:rPr>
                <w:spacing w:val="-5"/>
                <w:sz w:val="24"/>
              </w:rPr>
              <w:t>BCC</w:t>
            </w:r>
          </w:p>
        </w:tc>
      </w:tr>
      <w:tr w:rsidR="00934EAC" w14:paraId="384A8433" w14:textId="77777777">
        <w:trPr>
          <w:trHeight w:val="505"/>
        </w:trPr>
        <w:tc>
          <w:tcPr>
            <w:tcW w:w="2419" w:type="dxa"/>
            <w:vMerge/>
            <w:tcBorders>
              <w:top w:val="nil"/>
            </w:tcBorders>
          </w:tcPr>
          <w:p w14:paraId="6F06503C" w14:textId="77777777" w:rsidR="00934EAC" w:rsidRDefault="00934EAC">
            <w:pPr>
              <w:rPr>
                <w:sz w:val="2"/>
                <w:szCs w:val="2"/>
              </w:rPr>
            </w:pPr>
          </w:p>
        </w:tc>
        <w:tc>
          <w:tcPr>
            <w:tcW w:w="8505" w:type="dxa"/>
          </w:tcPr>
          <w:p w14:paraId="6040FD83" w14:textId="77777777" w:rsidR="00934EAC" w:rsidRDefault="00897707">
            <w:pPr>
              <w:pStyle w:val="TableParagraph"/>
              <w:spacing w:before="112"/>
              <w:rPr>
                <w:sz w:val="24"/>
              </w:rPr>
            </w:pPr>
            <w:r>
              <w:rPr>
                <w:sz w:val="24"/>
              </w:rPr>
              <w:t>Educational</w:t>
            </w:r>
            <w:r>
              <w:rPr>
                <w:spacing w:val="-3"/>
                <w:sz w:val="24"/>
              </w:rPr>
              <w:t xml:space="preserve"> </w:t>
            </w:r>
            <w:r>
              <w:rPr>
                <w:sz w:val="24"/>
              </w:rPr>
              <w:t>Visit Co-ordinators</w:t>
            </w:r>
            <w:r>
              <w:rPr>
                <w:spacing w:val="-2"/>
                <w:sz w:val="24"/>
              </w:rPr>
              <w:t xml:space="preserve"> (EVCs)</w:t>
            </w:r>
          </w:p>
        </w:tc>
      </w:tr>
      <w:tr w:rsidR="00934EAC" w14:paraId="7325F7B8" w14:textId="77777777">
        <w:trPr>
          <w:trHeight w:val="508"/>
        </w:trPr>
        <w:tc>
          <w:tcPr>
            <w:tcW w:w="2419" w:type="dxa"/>
            <w:vMerge/>
            <w:tcBorders>
              <w:top w:val="nil"/>
            </w:tcBorders>
          </w:tcPr>
          <w:p w14:paraId="1DBE6ACD" w14:textId="77777777" w:rsidR="00934EAC" w:rsidRDefault="00934EAC">
            <w:pPr>
              <w:rPr>
                <w:sz w:val="2"/>
                <w:szCs w:val="2"/>
              </w:rPr>
            </w:pPr>
          </w:p>
        </w:tc>
        <w:tc>
          <w:tcPr>
            <w:tcW w:w="8505" w:type="dxa"/>
          </w:tcPr>
          <w:p w14:paraId="2D13FEE2" w14:textId="77777777" w:rsidR="00934EAC" w:rsidRDefault="00897707">
            <w:pPr>
              <w:pStyle w:val="TableParagraph"/>
              <w:spacing w:before="114"/>
              <w:rPr>
                <w:sz w:val="24"/>
              </w:rPr>
            </w:pPr>
            <w:r>
              <w:rPr>
                <w:sz w:val="24"/>
              </w:rPr>
              <w:t>Visit Leaders</w:t>
            </w:r>
            <w:r>
              <w:rPr>
                <w:spacing w:val="-3"/>
                <w:sz w:val="24"/>
              </w:rPr>
              <w:t xml:space="preserve"> </w:t>
            </w:r>
            <w:r>
              <w:rPr>
                <w:sz w:val="24"/>
              </w:rPr>
              <w:t>/ Assistant</w:t>
            </w:r>
            <w:r>
              <w:rPr>
                <w:spacing w:val="-1"/>
                <w:sz w:val="24"/>
              </w:rPr>
              <w:t xml:space="preserve"> </w:t>
            </w:r>
            <w:r>
              <w:rPr>
                <w:spacing w:val="-2"/>
                <w:sz w:val="24"/>
              </w:rPr>
              <w:t>Leaders</w:t>
            </w:r>
          </w:p>
        </w:tc>
      </w:tr>
      <w:tr w:rsidR="00934EAC" w14:paraId="4C375859" w14:textId="77777777">
        <w:trPr>
          <w:trHeight w:val="505"/>
        </w:trPr>
        <w:tc>
          <w:tcPr>
            <w:tcW w:w="2419" w:type="dxa"/>
            <w:vMerge/>
            <w:tcBorders>
              <w:top w:val="nil"/>
            </w:tcBorders>
          </w:tcPr>
          <w:p w14:paraId="129D42F6" w14:textId="77777777" w:rsidR="00934EAC" w:rsidRDefault="00934EAC">
            <w:pPr>
              <w:rPr>
                <w:sz w:val="2"/>
                <w:szCs w:val="2"/>
              </w:rPr>
            </w:pPr>
          </w:p>
        </w:tc>
        <w:tc>
          <w:tcPr>
            <w:tcW w:w="8505" w:type="dxa"/>
          </w:tcPr>
          <w:p w14:paraId="361E873F" w14:textId="77777777" w:rsidR="00934EAC" w:rsidRDefault="00897707">
            <w:pPr>
              <w:pStyle w:val="TableParagraph"/>
              <w:spacing w:before="112"/>
              <w:rPr>
                <w:sz w:val="24"/>
              </w:rPr>
            </w:pPr>
            <w:r>
              <w:rPr>
                <w:sz w:val="24"/>
              </w:rPr>
              <w:t>Governing</w:t>
            </w:r>
            <w:r>
              <w:rPr>
                <w:spacing w:val="-1"/>
                <w:sz w:val="24"/>
              </w:rPr>
              <w:t xml:space="preserve"> </w:t>
            </w:r>
            <w:r>
              <w:rPr>
                <w:spacing w:val="-2"/>
                <w:sz w:val="24"/>
              </w:rPr>
              <w:t>bodies</w:t>
            </w:r>
          </w:p>
        </w:tc>
      </w:tr>
      <w:tr w:rsidR="00934EAC" w14:paraId="4C7D3B4E" w14:textId="77777777">
        <w:trPr>
          <w:trHeight w:val="2403"/>
        </w:trPr>
        <w:tc>
          <w:tcPr>
            <w:tcW w:w="2419" w:type="dxa"/>
            <w:vMerge/>
            <w:tcBorders>
              <w:top w:val="nil"/>
            </w:tcBorders>
          </w:tcPr>
          <w:p w14:paraId="02452DB8" w14:textId="77777777" w:rsidR="00934EAC" w:rsidRDefault="00934EAC">
            <w:pPr>
              <w:rPr>
                <w:sz w:val="2"/>
                <w:szCs w:val="2"/>
              </w:rPr>
            </w:pPr>
          </w:p>
        </w:tc>
        <w:tc>
          <w:tcPr>
            <w:tcW w:w="8505" w:type="dxa"/>
          </w:tcPr>
          <w:p w14:paraId="32F7A816" w14:textId="77777777" w:rsidR="00934EAC" w:rsidRDefault="00897707">
            <w:pPr>
              <w:pStyle w:val="TableParagraph"/>
              <w:spacing w:before="179" w:line="292" w:lineRule="exact"/>
              <w:ind w:left="460"/>
              <w:rPr>
                <w:sz w:val="24"/>
              </w:rPr>
            </w:pPr>
            <w:r>
              <w:rPr>
                <w:sz w:val="24"/>
              </w:rPr>
              <w:t>Local Authority</w:t>
            </w:r>
            <w:r>
              <w:rPr>
                <w:spacing w:val="-2"/>
                <w:sz w:val="24"/>
              </w:rPr>
              <w:t xml:space="preserve"> </w:t>
            </w:r>
            <w:r>
              <w:rPr>
                <w:sz w:val="24"/>
              </w:rPr>
              <w:t>Officers – Birmingham City</w:t>
            </w:r>
            <w:r>
              <w:rPr>
                <w:spacing w:val="-1"/>
                <w:sz w:val="24"/>
              </w:rPr>
              <w:t xml:space="preserve"> </w:t>
            </w:r>
            <w:r>
              <w:rPr>
                <w:spacing w:val="-2"/>
                <w:sz w:val="24"/>
              </w:rPr>
              <w:t>Council:</w:t>
            </w:r>
          </w:p>
          <w:p w14:paraId="61F82F55" w14:textId="77777777" w:rsidR="00934EAC" w:rsidRDefault="00897707">
            <w:pPr>
              <w:pStyle w:val="TableParagraph"/>
              <w:numPr>
                <w:ilvl w:val="0"/>
                <w:numId w:val="17"/>
              </w:numPr>
              <w:tabs>
                <w:tab w:val="left" w:pos="719"/>
                <w:tab w:val="left" w:pos="720"/>
              </w:tabs>
              <w:spacing w:line="305" w:lineRule="exact"/>
              <w:ind w:hanging="361"/>
              <w:rPr>
                <w:sz w:val="24"/>
              </w:rPr>
            </w:pPr>
            <w:r>
              <w:rPr>
                <w:sz w:val="24"/>
              </w:rPr>
              <w:t>Education</w:t>
            </w:r>
            <w:r>
              <w:rPr>
                <w:spacing w:val="-1"/>
                <w:sz w:val="24"/>
              </w:rPr>
              <w:t xml:space="preserve"> </w:t>
            </w:r>
            <w:r>
              <w:rPr>
                <w:sz w:val="24"/>
              </w:rPr>
              <w:t>and</w:t>
            </w:r>
            <w:r>
              <w:rPr>
                <w:spacing w:val="-1"/>
                <w:sz w:val="24"/>
              </w:rPr>
              <w:t xml:space="preserve"> </w:t>
            </w:r>
            <w:r>
              <w:rPr>
                <w:sz w:val="24"/>
              </w:rPr>
              <w:t>Skills</w:t>
            </w:r>
            <w:r>
              <w:rPr>
                <w:spacing w:val="1"/>
                <w:sz w:val="24"/>
              </w:rPr>
              <w:t xml:space="preserve"> </w:t>
            </w:r>
            <w:r>
              <w:rPr>
                <w:spacing w:val="-2"/>
                <w:sz w:val="24"/>
              </w:rPr>
              <w:t>Directorate</w:t>
            </w:r>
          </w:p>
          <w:p w14:paraId="093CAA79" w14:textId="77777777" w:rsidR="00934EAC" w:rsidRDefault="00897707">
            <w:pPr>
              <w:pStyle w:val="TableParagraph"/>
              <w:numPr>
                <w:ilvl w:val="0"/>
                <w:numId w:val="17"/>
              </w:numPr>
              <w:tabs>
                <w:tab w:val="left" w:pos="719"/>
                <w:tab w:val="left" w:pos="720"/>
              </w:tabs>
              <w:spacing w:line="305" w:lineRule="exact"/>
              <w:ind w:hanging="361"/>
              <w:rPr>
                <w:sz w:val="24"/>
              </w:rPr>
            </w:pPr>
            <w:r>
              <w:rPr>
                <w:sz w:val="24"/>
              </w:rPr>
              <w:t>All other</w:t>
            </w:r>
            <w:r>
              <w:rPr>
                <w:spacing w:val="-3"/>
                <w:sz w:val="24"/>
              </w:rPr>
              <w:t xml:space="preserve"> </w:t>
            </w:r>
            <w:r>
              <w:rPr>
                <w:sz w:val="24"/>
              </w:rPr>
              <w:t>directorates</w:t>
            </w:r>
            <w:r>
              <w:rPr>
                <w:spacing w:val="-2"/>
                <w:sz w:val="24"/>
              </w:rPr>
              <w:t xml:space="preserve"> </w:t>
            </w:r>
            <w:r>
              <w:rPr>
                <w:sz w:val="24"/>
              </w:rPr>
              <w:t>with</w:t>
            </w:r>
            <w:r>
              <w:rPr>
                <w:spacing w:val="-2"/>
                <w:sz w:val="24"/>
              </w:rPr>
              <w:t xml:space="preserve"> </w:t>
            </w:r>
            <w:r>
              <w:rPr>
                <w:sz w:val="24"/>
              </w:rPr>
              <w:t>related</w:t>
            </w:r>
            <w:r>
              <w:rPr>
                <w:spacing w:val="3"/>
                <w:sz w:val="24"/>
              </w:rPr>
              <w:t xml:space="preserve"> </w:t>
            </w:r>
            <w:r>
              <w:rPr>
                <w:sz w:val="24"/>
              </w:rPr>
              <w:t>educational</w:t>
            </w:r>
            <w:r>
              <w:rPr>
                <w:spacing w:val="-3"/>
                <w:sz w:val="24"/>
              </w:rPr>
              <w:t xml:space="preserve"> </w:t>
            </w:r>
            <w:r>
              <w:rPr>
                <w:spacing w:val="-2"/>
                <w:sz w:val="24"/>
              </w:rPr>
              <w:t>settings</w:t>
            </w:r>
          </w:p>
          <w:p w14:paraId="77648838" w14:textId="77777777" w:rsidR="00934EAC" w:rsidRDefault="00897707">
            <w:pPr>
              <w:pStyle w:val="TableParagraph"/>
              <w:numPr>
                <w:ilvl w:val="0"/>
                <w:numId w:val="17"/>
              </w:numPr>
              <w:tabs>
                <w:tab w:val="left" w:pos="719"/>
                <w:tab w:val="left" w:pos="720"/>
              </w:tabs>
              <w:spacing w:before="1" w:line="305" w:lineRule="exact"/>
              <w:ind w:hanging="361"/>
              <w:rPr>
                <w:sz w:val="24"/>
              </w:rPr>
            </w:pPr>
            <w:r>
              <w:rPr>
                <w:sz w:val="24"/>
              </w:rPr>
              <w:t>Safety</w:t>
            </w:r>
            <w:r>
              <w:rPr>
                <w:spacing w:val="-3"/>
                <w:sz w:val="24"/>
              </w:rPr>
              <w:t xml:space="preserve"> </w:t>
            </w:r>
            <w:r>
              <w:rPr>
                <w:spacing w:val="-2"/>
                <w:sz w:val="24"/>
              </w:rPr>
              <w:t>Services</w:t>
            </w:r>
          </w:p>
          <w:p w14:paraId="66CAC93F" w14:textId="77777777" w:rsidR="00934EAC" w:rsidRDefault="00897707">
            <w:pPr>
              <w:pStyle w:val="TableParagraph"/>
              <w:numPr>
                <w:ilvl w:val="0"/>
                <w:numId w:val="17"/>
              </w:numPr>
              <w:tabs>
                <w:tab w:val="left" w:pos="719"/>
                <w:tab w:val="left" w:pos="720"/>
              </w:tabs>
              <w:spacing w:line="305" w:lineRule="exact"/>
              <w:ind w:hanging="361"/>
              <w:rPr>
                <w:sz w:val="24"/>
              </w:rPr>
            </w:pPr>
            <w:r>
              <w:rPr>
                <w:sz w:val="24"/>
              </w:rPr>
              <w:t>School and</w:t>
            </w:r>
            <w:r>
              <w:rPr>
                <w:spacing w:val="-1"/>
                <w:sz w:val="24"/>
              </w:rPr>
              <w:t xml:space="preserve"> </w:t>
            </w:r>
            <w:r>
              <w:rPr>
                <w:sz w:val="24"/>
              </w:rPr>
              <w:t xml:space="preserve">Governor </w:t>
            </w:r>
            <w:r>
              <w:rPr>
                <w:spacing w:val="-2"/>
                <w:sz w:val="24"/>
              </w:rPr>
              <w:t>Services</w:t>
            </w:r>
          </w:p>
          <w:p w14:paraId="0C976E4D" w14:textId="77777777" w:rsidR="00934EAC" w:rsidRDefault="00897707">
            <w:pPr>
              <w:pStyle w:val="TableParagraph"/>
              <w:numPr>
                <w:ilvl w:val="0"/>
                <w:numId w:val="17"/>
              </w:numPr>
              <w:tabs>
                <w:tab w:val="left" w:pos="719"/>
                <w:tab w:val="left" w:pos="720"/>
              </w:tabs>
              <w:spacing w:before="2" w:line="305" w:lineRule="exact"/>
              <w:ind w:hanging="361"/>
              <w:rPr>
                <w:sz w:val="24"/>
              </w:rPr>
            </w:pPr>
            <w:r>
              <w:rPr>
                <w:sz w:val="24"/>
              </w:rPr>
              <w:t>Legal and Insurance</w:t>
            </w:r>
            <w:r>
              <w:rPr>
                <w:spacing w:val="-2"/>
                <w:sz w:val="24"/>
              </w:rPr>
              <w:t xml:space="preserve"> Sections</w:t>
            </w:r>
          </w:p>
          <w:p w14:paraId="286F2F7B" w14:textId="77777777" w:rsidR="00934EAC" w:rsidRDefault="00897707">
            <w:pPr>
              <w:pStyle w:val="TableParagraph"/>
              <w:numPr>
                <w:ilvl w:val="0"/>
                <w:numId w:val="17"/>
              </w:numPr>
              <w:tabs>
                <w:tab w:val="left" w:pos="719"/>
                <w:tab w:val="left" w:pos="720"/>
              </w:tabs>
              <w:spacing w:line="305" w:lineRule="exact"/>
              <w:ind w:hanging="361"/>
              <w:rPr>
                <w:sz w:val="24"/>
              </w:rPr>
            </w:pPr>
            <w:r>
              <w:rPr>
                <w:sz w:val="24"/>
              </w:rPr>
              <w:t>Emergency</w:t>
            </w:r>
            <w:r>
              <w:rPr>
                <w:spacing w:val="-1"/>
                <w:sz w:val="24"/>
              </w:rPr>
              <w:t xml:space="preserve"> </w:t>
            </w:r>
            <w:r>
              <w:rPr>
                <w:sz w:val="24"/>
              </w:rPr>
              <w:t>Planning and</w:t>
            </w:r>
            <w:r>
              <w:rPr>
                <w:spacing w:val="-4"/>
                <w:sz w:val="24"/>
              </w:rPr>
              <w:t xml:space="preserve"> </w:t>
            </w:r>
            <w:r>
              <w:rPr>
                <w:sz w:val="24"/>
              </w:rPr>
              <w:t>Critical Incident</w:t>
            </w:r>
            <w:r>
              <w:rPr>
                <w:spacing w:val="1"/>
                <w:sz w:val="24"/>
              </w:rPr>
              <w:t xml:space="preserve"> </w:t>
            </w:r>
            <w:r>
              <w:rPr>
                <w:spacing w:val="-2"/>
                <w:sz w:val="24"/>
              </w:rPr>
              <w:t>Support</w:t>
            </w:r>
          </w:p>
        </w:tc>
      </w:tr>
    </w:tbl>
    <w:p w14:paraId="7B58ECF5" w14:textId="77777777" w:rsidR="00934EAC" w:rsidRDefault="00934EAC">
      <w:pPr>
        <w:pStyle w:val="BodyText"/>
        <w:rPr>
          <w:sz w:val="20"/>
        </w:rPr>
      </w:pPr>
    </w:p>
    <w:p w14:paraId="1D877A1A" w14:textId="77777777" w:rsidR="00934EAC" w:rsidRDefault="00934EAC">
      <w:pPr>
        <w:pStyle w:val="BodyText"/>
        <w:rPr>
          <w:sz w:val="20"/>
        </w:rPr>
      </w:pPr>
    </w:p>
    <w:p w14:paraId="7163FE1A" w14:textId="77777777" w:rsidR="00934EAC" w:rsidRDefault="00934EAC">
      <w:pPr>
        <w:pStyle w:val="BodyText"/>
        <w:spacing w:before="10"/>
        <w:rPr>
          <w:sz w:val="21"/>
        </w:rPr>
      </w:pPr>
    </w:p>
    <w:p w14:paraId="2418104D" w14:textId="77777777" w:rsidR="00934EAC" w:rsidRDefault="00897707">
      <w:pPr>
        <w:spacing w:before="59"/>
        <w:ind w:right="293"/>
        <w:jc w:val="right"/>
        <w:rPr>
          <w:b/>
          <w:sz w:val="20"/>
        </w:rPr>
      </w:pPr>
      <w:r>
        <w:rPr>
          <w:sz w:val="20"/>
        </w:rPr>
        <w:t>Page</w:t>
      </w:r>
      <w:r>
        <w:rPr>
          <w:spacing w:val="-3"/>
          <w:sz w:val="20"/>
        </w:rPr>
        <w:t xml:space="preserve"> </w:t>
      </w:r>
      <w:r>
        <w:rPr>
          <w:b/>
          <w:sz w:val="20"/>
        </w:rPr>
        <w:t>6</w:t>
      </w:r>
      <w:r>
        <w:rPr>
          <w:b/>
          <w:spacing w:val="-3"/>
          <w:sz w:val="20"/>
        </w:rPr>
        <w:t xml:space="preserve"> </w:t>
      </w:r>
      <w:r>
        <w:rPr>
          <w:sz w:val="20"/>
        </w:rPr>
        <w:t>of</w:t>
      </w:r>
      <w:r>
        <w:rPr>
          <w:spacing w:val="-2"/>
          <w:sz w:val="20"/>
        </w:rPr>
        <w:t xml:space="preserve"> </w:t>
      </w:r>
      <w:r>
        <w:rPr>
          <w:b/>
          <w:spacing w:val="-5"/>
          <w:sz w:val="20"/>
        </w:rPr>
        <w:t>22</w:t>
      </w:r>
    </w:p>
    <w:p w14:paraId="4A362054" w14:textId="77777777" w:rsidR="00934EAC" w:rsidRDefault="00934EAC">
      <w:pPr>
        <w:jc w:val="right"/>
        <w:rPr>
          <w:sz w:val="20"/>
        </w:rPr>
        <w:sectPr w:rsidR="00934EAC">
          <w:footerReference w:type="default" r:id="rId16"/>
          <w:pgSz w:w="11910" w:h="16840"/>
          <w:pgMar w:top="680" w:right="160" w:bottom="0" w:left="600" w:header="0" w:footer="0" w:gutter="0"/>
          <w:cols w:space="720"/>
        </w:sectPr>
      </w:pPr>
    </w:p>
    <w:p w14:paraId="198325DD" w14:textId="77777777" w:rsidR="00934EAC" w:rsidRDefault="00897707" w:rsidP="00786D21">
      <w:pPr>
        <w:spacing w:before="8" w:line="343" w:lineRule="auto"/>
        <w:ind w:left="2992" w:right="1278" w:hanging="1198"/>
        <w:rPr>
          <w:b/>
          <w:sz w:val="40"/>
        </w:rPr>
      </w:pPr>
      <w:r>
        <w:rPr>
          <w:b/>
          <w:sz w:val="40"/>
        </w:rPr>
        <w:lastRenderedPageBreak/>
        <w:t>Policy</w:t>
      </w:r>
      <w:r>
        <w:rPr>
          <w:b/>
          <w:spacing w:val="-4"/>
          <w:sz w:val="40"/>
        </w:rPr>
        <w:t xml:space="preserve"> </w:t>
      </w:r>
      <w:r>
        <w:rPr>
          <w:b/>
          <w:sz w:val="40"/>
        </w:rPr>
        <w:t>and</w:t>
      </w:r>
      <w:r>
        <w:rPr>
          <w:b/>
          <w:spacing w:val="-4"/>
          <w:sz w:val="40"/>
        </w:rPr>
        <w:t xml:space="preserve"> </w:t>
      </w:r>
      <w:r>
        <w:rPr>
          <w:b/>
          <w:sz w:val="40"/>
        </w:rPr>
        <w:t>Guidance</w:t>
      </w:r>
      <w:r>
        <w:rPr>
          <w:b/>
          <w:spacing w:val="-4"/>
          <w:sz w:val="40"/>
        </w:rPr>
        <w:t xml:space="preserve"> </w:t>
      </w:r>
      <w:r>
        <w:rPr>
          <w:b/>
          <w:sz w:val="40"/>
        </w:rPr>
        <w:t>for</w:t>
      </w:r>
      <w:r>
        <w:rPr>
          <w:b/>
          <w:spacing w:val="-9"/>
          <w:sz w:val="40"/>
        </w:rPr>
        <w:t xml:space="preserve"> </w:t>
      </w:r>
      <w:r>
        <w:rPr>
          <w:b/>
          <w:sz w:val="40"/>
        </w:rPr>
        <w:t>Educational</w:t>
      </w:r>
      <w:r>
        <w:rPr>
          <w:b/>
          <w:spacing w:val="-7"/>
          <w:sz w:val="40"/>
        </w:rPr>
        <w:t xml:space="preserve"> </w:t>
      </w:r>
      <w:r>
        <w:rPr>
          <w:b/>
          <w:sz w:val="40"/>
        </w:rPr>
        <w:t>Visits</w:t>
      </w:r>
      <w:r>
        <w:rPr>
          <w:b/>
          <w:spacing w:val="-4"/>
          <w:sz w:val="40"/>
        </w:rPr>
        <w:t xml:space="preserve"> </w:t>
      </w:r>
      <w:r>
        <w:rPr>
          <w:b/>
          <w:sz w:val="40"/>
        </w:rPr>
        <w:t>and Learning Outside the Classroom</w:t>
      </w:r>
    </w:p>
    <w:p w14:paraId="57503F9D" w14:textId="77777777" w:rsidR="00934EAC" w:rsidRDefault="00897707" w:rsidP="00786D21">
      <w:pPr>
        <w:pStyle w:val="Heading1"/>
        <w:numPr>
          <w:ilvl w:val="0"/>
          <w:numId w:val="16"/>
        </w:numPr>
        <w:tabs>
          <w:tab w:val="left" w:pos="760"/>
        </w:tabs>
        <w:spacing w:before="227"/>
      </w:pPr>
      <w:r>
        <w:t>Provision</w:t>
      </w:r>
      <w:r>
        <w:rPr>
          <w:spacing w:val="-2"/>
        </w:rPr>
        <w:t xml:space="preserve"> </w:t>
      </w:r>
      <w:r>
        <w:t>of</w:t>
      </w:r>
      <w:r>
        <w:rPr>
          <w:spacing w:val="-4"/>
        </w:rPr>
        <w:t xml:space="preserve"> </w:t>
      </w:r>
      <w:r>
        <w:t>Employer</w:t>
      </w:r>
      <w:r>
        <w:rPr>
          <w:spacing w:val="-3"/>
        </w:rPr>
        <w:t xml:space="preserve"> </w:t>
      </w:r>
      <w:r>
        <w:rPr>
          <w:spacing w:val="-2"/>
        </w:rPr>
        <w:t>Guidance</w:t>
      </w:r>
    </w:p>
    <w:p w14:paraId="3CA549F2" w14:textId="77777777" w:rsidR="00934EAC" w:rsidRDefault="00934EAC" w:rsidP="00786D21">
      <w:pPr>
        <w:pStyle w:val="BodyText"/>
        <w:spacing w:before="4"/>
        <w:rPr>
          <w:b/>
          <w:sz w:val="21"/>
        </w:rPr>
      </w:pPr>
    </w:p>
    <w:p w14:paraId="2C128F93" w14:textId="77777777" w:rsidR="00934EAC" w:rsidRDefault="00897707" w:rsidP="00786D21">
      <w:pPr>
        <w:ind w:left="482"/>
        <w:rPr>
          <w:b/>
          <w:i/>
          <w:sz w:val="24"/>
        </w:rPr>
      </w:pPr>
      <w:r>
        <w:rPr>
          <w:sz w:val="24"/>
        </w:rPr>
        <w:t>Birmingham</w:t>
      </w:r>
      <w:r>
        <w:rPr>
          <w:spacing w:val="-3"/>
          <w:sz w:val="24"/>
        </w:rPr>
        <w:t xml:space="preserve"> </w:t>
      </w:r>
      <w:r>
        <w:rPr>
          <w:sz w:val="24"/>
        </w:rPr>
        <w:t>City Council</w:t>
      </w:r>
      <w:r>
        <w:rPr>
          <w:spacing w:val="-2"/>
          <w:sz w:val="24"/>
        </w:rPr>
        <w:t xml:space="preserve"> </w:t>
      </w:r>
      <w:r>
        <w:rPr>
          <w:sz w:val="24"/>
        </w:rPr>
        <w:t>(“the</w:t>
      </w:r>
      <w:r>
        <w:rPr>
          <w:spacing w:val="1"/>
          <w:sz w:val="24"/>
        </w:rPr>
        <w:t xml:space="preserve"> </w:t>
      </w:r>
      <w:r>
        <w:rPr>
          <w:sz w:val="24"/>
        </w:rPr>
        <w:t>Council”)</w:t>
      </w:r>
      <w:r>
        <w:rPr>
          <w:spacing w:val="-2"/>
          <w:sz w:val="24"/>
        </w:rPr>
        <w:t xml:space="preserve"> </w:t>
      </w:r>
      <w:r>
        <w:rPr>
          <w:sz w:val="24"/>
        </w:rPr>
        <w:t>has</w:t>
      </w:r>
      <w:r>
        <w:rPr>
          <w:spacing w:val="-2"/>
          <w:sz w:val="24"/>
        </w:rPr>
        <w:t xml:space="preserve"> </w:t>
      </w:r>
      <w:r>
        <w:rPr>
          <w:sz w:val="24"/>
        </w:rPr>
        <w:t>formally adopted</w:t>
      </w:r>
      <w:r>
        <w:rPr>
          <w:spacing w:val="-1"/>
          <w:sz w:val="24"/>
        </w:rPr>
        <w:t xml:space="preserve"> </w:t>
      </w:r>
      <w:r>
        <w:rPr>
          <w:sz w:val="24"/>
        </w:rPr>
        <w:t xml:space="preserve">the </w:t>
      </w:r>
      <w:r>
        <w:rPr>
          <w:b/>
          <w:sz w:val="24"/>
        </w:rPr>
        <w:t>“</w:t>
      </w:r>
      <w:r>
        <w:rPr>
          <w:b/>
          <w:i/>
          <w:sz w:val="24"/>
        </w:rPr>
        <w:t>Outdoor Education</w:t>
      </w:r>
      <w:r>
        <w:rPr>
          <w:b/>
          <w:i/>
          <w:spacing w:val="-2"/>
          <w:sz w:val="24"/>
        </w:rPr>
        <w:t xml:space="preserve"> Advisers</w:t>
      </w:r>
    </w:p>
    <w:p w14:paraId="5F1AB8E4" w14:textId="77777777" w:rsidR="00934EAC" w:rsidRDefault="00897707" w:rsidP="00786D21">
      <w:pPr>
        <w:spacing w:before="67"/>
        <w:ind w:left="482" w:right="1278"/>
        <w:rPr>
          <w:sz w:val="24"/>
        </w:rPr>
      </w:pPr>
      <w:r>
        <w:rPr>
          <w:b/>
          <w:i/>
          <w:sz w:val="24"/>
        </w:rPr>
        <w:t>Panel National Guidance for the Management of Outdoor Learning, Off-site Visits and Learning Outside</w:t>
      </w:r>
      <w:r>
        <w:rPr>
          <w:b/>
          <w:i/>
          <w:spacing w:val="-4"/>
          <w:sz w:val="24"/>
        </w:rPr>
        <w:t xml:space="preserve"> </w:t>
      </w:r>
      <w:r>
        <w:rPr>
          <w:b/>
          <w:i/>
          <w:sz w:val="24"/>
        </w:rPr>
        <w:t>the Classroom”</w:t>
      </w:r>
      <w:r>
        <w:rPr>
          <w:sz w:val="24"/>
        </w:rPr>
        <w:t>.</w:t>
      </w:r>
      <w:r>
        <w:rPr>
          <w:spacing w:val="-2"/>
          <w:sz w:val="24"/>
        </w:rPr>
        <w:t xml:space="preserve"> </w:t>
      </w:r>
      <w:r>
        <w:rPr>
          <w:sz w:val="24"/>
        </w:rPr>
        <w:t>This</w:t>
      </w:r>
      <w:r>
        <w:rPr>
          <w:spacing w:val="-2"/>
          <w:sz w:val="24"/>
        </w:rPr>
        <w:t xml:space="preserve"> </w:t>
      </w:r>
      <w:r>
        <w:rPr>
          <w:sz w:val="24"/>
        </w:rPr>
        <w:t>guidance</w:t>
      </w:r>
      <w:r>
        <w:rPr>
          <w:spacing w:val="-4"/>
          <w:sz w:val="24"/>
        </w:rPr>
        <w:t xml:space="preserve"> </w:t>
      </w:r>
      <w:r>
        <w:rPr>
          <w:sz w:val="24"/>
        </w:rPr>
        <w:t>can</w:t>
      </w:r>
      <w:r>
        <w:rPr>
          <w:spacing w:val="-2"/>
          <w:sz w:val="24"/>
        </w:rPr>
        <w:t xml:space="preserve"> </w:t>
      </w:r>
      <w:r>
        <w:rPr>
          <w:sz w:val="24"/>
        </w:rPr>
        <w:t>be</w:t>
      </w:r>
      <w:r>
        <w:rPr>
          <w:spacing w:val="-4"/>
          <w:sz w:val="24"/>
        </w:rPr>
        <w:t xml:space="preserve"> </w:t>
      </w:r>
      <w:r>
        <w:rPr>
          <w:sz w:val="24"/>
        </w:rPr>
        <w:t>found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web site:</w:t>
      </w:r>
    </w:p>
    <w:p w14:paraId="1F33EF67" w14:textId="77777777" w:rsidR="00934EAC" w:rsidRDefault="00934EAC" w:rsidP="00786D21">
      <w:pPr>
        <w:pStyle w:val="BodyText"/>
        <w:spacing w:before="5"/>
        <w:rPr>
          <w:sz w:val="29"/>
        </w:rPr>
      </w:pPr>
    </w:p>
    <w:p w14:paraId="2673FD77" w14:textId="77777777" w:rsidR="00934EAC" w:rsidRDefault="00897707" w:rsidP="00786D21">
      <w:pPr>
        <w:spacing w:before="1"/>
        <w:ind w:left="894" w:right="1461"/>
        <w:rPr>
          <w:b/>
          <w:sz w:val="24"/>
        </w:rPr>
      </w:pPr>
      <w:r>
        <w:rPr>
          <w:b/>
          <w:color w:val="0000FF"/>
          <w:spacing w:val="-2"/>
          <w:sz w:val="24"/>
          <w:u w:val="single" w:color="0000FF"/>
        </w:rPr>
        <w:t>https://oeapng.info</w:t>
      </w:r>
    </w:p>
    <w:p w14:paraId="4ACF76CD" w14:textId="77777777" w:rsidR="00934EAC" w:rsidRDefault="00934EAC" w:rsidP="00786D21">
      <w:pPr>
        <w:pStyle w:val="BodyText"/>
        <w:rPr>
          <w:b/>
          <w:sz w:val="27"/>
        </w:rPr>
      </w:pPr>
    </w:p>
    <w:p w14:paraId="140D75A2" w14:textId="77777777" w:rsidR="00934EAC" w:rsidRDefault="00897707" w:rsidP="00786D21">
      <w:pPr>
        <w:pStyle w:val="BodyText"/>
        <w:spacing w:before="51" w:line="278" w:lineRule="auto"/>
        <w:ind w:left="482" w:right="1039"/>
      </w:pPr>
      <w:r>
        <w:t>This does not preclude schools implementing alternative arrangements based on local circumstances and outcome of risk benefit analysis.</w:t>
      </w:r>
    </w:p>
    <w:p w14:paraId="6366958D" w14:textId="77777777" w:rsidR="00934EAC" w:rsidRDefault="00897707" w:rsidP="00786D21">
      <w:pPr>
        <w:pStyle w:val="Heading3"/>
        <w:spacing w:before="134" w:line="345" w:lineRule="auto"/>
        <w:ind w:left="482" w:right="1045"/>
      </w:pPr>
      <w:r>
        <w:t xml:space="preserve">Anybody involved in educational visits and learning outside the classroom is strongly advised to read this policy before seeking information from the </w:t>
      </w:r>
      <w:r>
        <w:rPr>
          <w:i w:val="0"/>
          <w:color w:val="0000FF"/>
          <w:u w:val="single" w:color="0000FF"/>
        </w:rPr>
        <w:t>https://oeapng.info</w:t>
      </w:r>
      <w:r>
        <w:rPr>
          <w:i w:val="0"/>
          <w:color w:val="0000FF"/>
        </w:rPr>
        <w:t xml:space="preserve"> </w:t>
      </w:r>
      <w:r>
        <w:t>website.</w:t>
      </w:r>
    </w:p>
    <w:p w14:paraId="718429EC" w14:textId="77777777" w:rsidR="00934EAC" w:rsidRDefault="00897707" w:rsidP="00786D21">
      <w:pPr>
        <w:spacing w:before="33" w:line="266" w:lineRule="auto"/>
        <w:ind w:left="482" w:right="1040"/>
        <w:rPr>
          <w:b/>
          <w:sz w:val="24"/>
        </w:rPr>
      </w:pPr>
      <w:r>
        <w:rPr>
          <w:sz w:val="24"/>
        </w:rPr>
        <w:t xml:space="preserve">It is a legal expectation that employees </w:t>
      </w:r>
      <w:r>
        <w:rPr>
          <w:b/>
          <w:sz w:val="24"/>
        </w:rPr>
        <w:t xml:space="preserve">must </w:t>
      </w:r>
      <w:r>
        <w:rPr>
          <w:sz w:val="24"/>
        </w:rPr>
        <w:t>work within the requirements of their employer’s policy and guidance. Birmingham City Council (BCC) employees must follow the requirements of ‘Outdoor Education Advisers Panel National Guidance’, as well as the requirements of this document.</w:t>
      </w:r>
      <w:r>
        <w:rPr>
          <w:spacing w:val="40"/>
          <w:sz w:val="24"/>
        </w:rPr>
        <w:t xml:space="preserve"> </w:t>
      </w:r>
      <w:r>
        <w:rPr>
          <w:b/>
          <w:sz w:val="24"/>
        </w:rPr>
        <w:t>All maintained schools must produce a policy that makes this clear.</w:t>
      </w:r>
    </w:p>
    <w:p w14:paraId="76492B8E" w14:textId="77777777" w:rsidR="00934EAC" w:rsidRDefault="00897707" w:rsidP="00786D21">
      <w:pPr>
        <w:pStyle w:val="BodyText"/>
        <w:spacing w:before="204" w:line="254" w:lineRule="auto"/>
        <w:ind w:left="482" w:right="1040"/>
        <w:rPr>
          <w:b/>
        </w:rPr>
      </w:pPr>
      <w:r>
        <w:t>Another employer such as the governing body of a Voluntary Aided school or Academy Trust may wish to opt into the Council’s policy and guidance including systems and processes for supporting and monitoring educational visits and learning outside the classroom activities. Where they do, t</w:t>
      </w:r>
      <w:r>
        <w:rPr>
          <w:b/>
        </w:rPr>
        <w:t>hey must produce a policy statement that makes this clear.</w:t>
      </w:r>
    </w:p>
    <w:p w14:paraId="7018EB48" w14:textId="77777777" w:rsidR="00934EAC" w:rsidRDefault="00897707" w:rsidP="00786D21">
      <w:pPr>
        <w:pStyle w:val="BodyText"/>
        <w:spacing w:before="209" w:line="273" w:lineRule="auto"/>
        <w:ind w:left="482" w:right="1041"/>
      </w:pPr>
      <w:r>
        <w:t>Where a Council employee commissions an educational visit or learning outside the classroom activity, they must ensure that the provider has either:</w:t>
      </w:r>
    </w:p>
    <w:p w14:paraId="07071D60" w14:textId="77777777" w:rsidR="00934EAC" w:rsidRDefault="00897707" w:rsidP="00786D21">
      <w:pPr>
        <w:pStyle w:val="ListParagraph"/>
        <w:numPr>
          <w:ilvl w:val="1"/>
          <w:numId w:val="16"/>
        </w:numPr>
        <w:tabs>
          <w:tab w:val="left" w:pos="1237"/>
          <w:tab w:val="left" w:pos="1238"/>
        </w:tabs>
        <w:spacing w:before="182"/>
        <w:ind w:hanging="396"/>
        <w:rPr>
          <w:sz w:val="24"/>
        </w:rPr>
      </w:pPr>
      <w:r>
        <w:rPr>
          <w:sz w:val="24"/>
        </w:rPr>
        <w:t>Adopted</w:t>
      </w:r>
      <w:r>
        <w:rPr>
          <w:spacing w:val="-1"/>
          <w:sz w:val="24"/>
        </w:rPr>
        <w:t xml:space="preserve"> </w:t>
      </w:r>
      <w:r>
        <w:rPr>
          <w:sz w:val="24"/>
        </w:rPr>
        <w:t>the</w:t>
      </w:r>
      <w:r>
        <w:rPr>
          <w:spacing w:val="-3"/>
          <w:sz w:val="24"/>
        </w:rPr>
        <w:t xml:space="preserve"> </w:t>
      </w:r>
      <w:r>
        <w:rPr>
          <w:sz w:val="24"/>
        </w:rPr>
        <w:t>Council</w:t>
      </w:r>
      <w:r>
        <w:rPr>
          <w:spacing w:val="-1"/>
          <w:sz w:val="24"/>
        </w:rPr>
        <w:t xml:space="preserve"> </w:t>
      </w:r>
      <w:r>
        <w:rPr>
          <w:sz w:val="24"/>
        </w:rPr>
        <w:t>Policy</w:t>
      </w:r>
      <w:r>
        <w:rPr>
          <w:spacing w:val="-1"/>
          <w:sz w:val="24"/>
        </w:rPr>
        <w:t xml:space="preserve"> </w:t>
      </w:r>
      <w:r>
        <w:rPr>
          <w:sz w:val="24"/>
        </w:rPr>
        <w:t>and</w:t>
      </w:r>
      <w:r>
        <w:rPr>
          <w:spacing w:val="2"/>
          <w:sz w:val="24"/>
        </w:rPr>
        <w:t xml:space="preserve"> </w:t>
      </w:r>
      <w:r>
        <w:rPr>
          <w:sz w:val="24"/>
        </w:rPr>
        <w:t>Guidance</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OEAP</w:t>
      </w:r>
      <w:r>
        <w:rPr>
          <w:spacing w:val="-1"/>
          <w:sz w:val="24"/>
        </w:rPr>
        <w:t xml:space="preserve"> </w:t>
      </w:r>
      <w:r>
        <w:rPr>
          <w:sz w:val="24"/>
        </w:rPr>
        <w:t>National</w:t>
      </w:r>
      <w:r>
        <w:rPr>
          <w:spacing w:val="-3"/>
          <w:sz w:val="24"/>
        </w:rPr>
        <w:t xml:space="preserve"> </w:t>
      </w:r>
      <w:r>
        <w:rPr>
          <w:spacing w:val="-2"/>
          <w:sz w:val="24"/>
        </w:rPr>
        <w:t>Guidance</w:t>
      </w:r>
    </w:p>
    <w:p w14:paraId="36FE94DD" w14:textId="77777777" w:rsidR="00934EAC" w:rsidRDefault="00934EAC" w:rsidP="00786D21">
      <w:pPr>
        <w:pStyle w:val="BodyText"/>
        <w:spacing w:before="11"/>
        <w:rPr>
          <w:sz w:val="17"/>
        </w:rPr>
      </w:pPr>
    </w:p>
    <w:p w14:paraId="5FA1A379" w14:textId="77777777" w:rsidR="00934EAC" w:rsidRDefault="00897707" w:rsidP="00786D21">
      <w:pPr>
        <w:pStyle w:val="Heading2"/>
        <w:ind w:left="842"/>
      </w:pPr>
      <w:r>
        <w:rPr>
          <w:spacing w:val="-5"/>
        </w:rPr>
        <w:t>Or</w:t>
      </w:r>
    </w:p>
    <w:p w14:paraId="570933D8" w14:textId="77777777" w:rsidR="00934EAC" w:rsidRDefault="00934EAC" w:rsidP="00786D21">
      <w:pPr>
        <w:pStyle w:val="BodyText"/>
        <w:spacing w:before="4"/>
        <w:rPr>
          <w:b/>
          <w:sz w:val="23"/>
        </w:rPr>
      </w:pPr>
    </w:p>
    <w:p w14:paraId="1716CBF9" w14:textId="77777777" w:rsidR="00934EAC" w:rsidRDefault="00897707" w:rsidP="00786D21">
      <w:pPr>
        <w:pStyle w:val="ListParagraph"/>
        <w:numPr>
          <w:ilvl w:val="1"/>
          <w:numId w:val="16"/>
        </w:numPr>
        <w:tabs>
          <w:tab w:val="left" w:pos="1262"/>
          <w:tab w:val="left" w:pos="1263"/>
        </w:tabs>
        <w:spacing w:line="278" w:lineRule="auto"/>
        <w:ind w:left="1202" w:right="1903" w:hanging="363"/>
        <w:rPr>
          <w:sz w:val="24"/>
        </w:rPr>
      </w:pPr>
      <w:r>
        <w:tab/>
      </w:r>
      <w:r>
        <w:rPr>
          <w:sz w:val="24"/>
        </w:rPr>
        <w:t>Have</w:t>
      </w:r>
      <w:r>
        <w:rPr>
          <w:spacing w:val="-2"/>
          <w:sz w:val="24"/>
        </w:rPr>
        <w:t xml:space="preserve"> </w:t>
      </w:r>
      <w:r>
        <w:rPr>
          <w:sz w:val="24"/>
        </w:rPr>
        <w:t>systems</w:t>
      </w:r>
      <w:r>
        <w:rPr>
          <w:spacing w:val="-2"/>
          <w:sz w:val="24"/>
        </w:rPr>
        <w:t xml:space="preserve"> </w:t>
      </w:r>
      <w:r>
        <w:rPr>
          <w:sz w:val="24"/>
        </w:rPr>
        <w:t>and</w:t>
      </w:r>
      <w:r>
        <w:rPr>
          <w:spacing w:val="-4"/>
          <w:sz w:val="24"/>
        </w:rPr>
        <w:t xml:space="preserve"> </w:t>
      </w:r>
      <w:r>
        <w:rPr>
          <w:sz w:val="24"/>
        </w:rPr>
        <w:t>procedures</w:t>
      </w:r>
      <w:r>
        <w:rPr>
          <w:spacing w:val="-5"/>
          <w:sz w:val="24"/>
        </w:rPr>
        <w:t xml:space="preserve"> </w:t>
      </w:r>
      <w:r>
        <w:rPr>
          <w:sz w:val="24"/>
        </w:rPr>
        <w:t>in</w:t>
      </w:r>
      <w:r>
        <w:rPr>
          <w:spacing w:val="-2"/>
          <w:sz w:val="24"/>
        </w:rPr>
        <w:t xml:space="preserve"> </w:t>
      </w:r>
      <w:r>
        <w:rPr>
          <w:sz w:val="24"/>
        </w:rPr>
        <w:t>place</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standards</w:t>
      </w:r>
      <w:r>
        <w:rPr>
          <w:spacing w:val="-5"/>
          <w:sz w:val="24"/>
        </w:rPr>
        <w:t xml:space="preserve"> </w:t>
      </w:r>
      <w:r>
        <w:rPr>
          <w:sz w:val="24"/>
        </w:rPr>
        <w:t>are</w:t>
      </w:r>
      <w:r>
        <w:rPr>
          <w:spacing w:val="-2"/>
          <w:sz w:val="24"/>
        </w:rPr>
        <w:t xml:space="preserve"> </w:t>
      </w:r>
      <w:r>
        <w:rPr>
          <w:sz w:val="24"/>
        </w:rPr>
        <w:t>as</w:t>
      </w:r>
      <w:r>
        <w:rPr>
          <w:spacing w:val="-2"/>
          <w:sz w:val="24"/>
        </w:rPr>
        <w:t xml:space="preserve"> </w:t>
      </w:r>
      <w:r>
        <w:rPr>
          <w:sz w:val="24"/>
        </w:rPr>
        <w:t>robust</w:t>
      </w:r>
      <w:r>
        <w:rPr>
          <w:spacing w:val="-4"/>
          <w:sz w:val="24"/>
        </w:rPr>
        <w:t xml:space="preserve"> </w:t>
      </w:r>
      <w:r>
        <w:rPr>
          <w:sz w:val="24"/>
        </w:rPr>
        <w:t>as</w:t>
      </w:r>
      <w:r>
        <w:rPr>
          <w:spacing w:val="-2"/>
          <w:sz w:val="24"/>
        </w:rPr>
        <w:t xml:space="preserve"> </w:t>
      </w:r>
      <w:r>
        <w:rPr>
          <w:sz w:val="24"/>
        </w:rPr>
        <w:t>those required by the OEAP National Guidance.</w:t>
      </w:r>
    </w:p>
    <w:p w14:paraId="609BD583" w14:textId="77777777" w:rsidR="00934EAC" w:rsidRDefault="00934EAC" w:rsidP="00786D21">
      <w:pPr>
        <w:pStyle w:val="BodyText"/>
        <w:spacing w:before="10"/>
        <w:rPr>
          <w:sz w:val="30"/>
        </w:rPr>
      </w:pPr>
    </w:p>
    <w:p w14:paraId="555AFC6C" w14:textId="77777777" w:rsidR="00934EAC" w:rsidRDefault="00897707" w:rsidP="00786D21">
      <w:pPr>
        <w:pStyle w:val="Heading2"/>
        <w:numPr>
          <w:ilvl w:val="0"/>
          <w:numId w:val="16"/>
        </w:numPr>
        <w:tabs>
          <w:tab w:val="left" w:pos="802"/>
        </w:tabs>
        <w:spacing w:before="1"/>
        <w:ind w:left="801" w:hanging="322"/>
      </w:pPr>
      <w:r>
        <w:t>Scope and</w:t>
      </w:r>
      <w:r>
        <w:rPr>
          <w:spacing w:val="1"/>
        </w:rPr>
        <w:t xml:space="preserve"> </w:t>
      </w:r>
      <w:r>
        <w:rPr>
          <w:spacing w:val="-2"/>
        </w:rPr>
        <w:t>Remit</w:t>
      </w:r>
    </w:p>
    <w:p w14:paraId="1E92A26A" w14:textId="77777777" w:rsidR="00934EAC" w:rsidRDefault="00934EAC" w:rsidP="00786D21">
      <w:pPr>
        <w:pStyle w:val="BodyText"/>
        <w:spacing w:before="7"/>
        <w:rPr>
          <w:b/>
          <w:sz w:val="21"/>
        </w:rPr>
      </w:pPr>
    </w:p>
    <w:p w14:paraId="7A6D748D" w14:textId="77777777" w:rsidR="00934EAC" w:rsidRDefault="00897707" w:rsidP="00786D21">
      <w:pPr>
        <w:pStyle w:val="BodyText"/>
        <w:spacing w:line="276" w:lineRule="auto"/>
        <w:ind w:left="482" w:right="1042"/>
      </w:pPr>
      <w:r>
        <w:t xml:space="preserve">The OEAP National Guidance document: 1c </w:t>
      </w:r>
      <w:r>
        <w:rPr>
          <w:b/>
        </w:rPr>
        <w:t>“</w:t>
      </w:r>
      <w:r>
        <w:rPr>
          <w:b/>
          <w:i/>
        </w:rPr>
        <w:t xml:space="preserve">Status and Remit </w:t>
      </w:r>
      <w:r>
        <w:rPr>
          <w:b/>
        </w:rPr>
        <w:t xml:space="preserve">and </w:t>
      </w:r>
      <w:r>
        <w:rPr>
          <w:b/>
          <w:i/>
        </w:rPr>
        <w:t>Rationale</w:t>
      </w:r>
      <w:r>
        <w:rPr>
          <w:b/>
        </w:rPr>
        <w:t xml:space="preserve">” </w:t>
      </w:r>
      <w:r>
        <w:rPr>
          <w:color w:val="0000FF"/>
          <w:u w:val="single" w:color="0000FF"/>
        </w:rPr>
        <w:t>https://oeapng.info/download/1046/</w:t>
      </w:r>
      <w:r>
        <w:rPr>
          <w:color w:val="0000FF"/>
        </w:rPr>
        <w:t xml:space="preserve"> </w:t>
      </w:r>
      <w:r>
        <w:t xml:space="preserve">clarifies the range of employees whose work requires them to use the guidance. In summary, it applies to employees whose work involves any one of the </w:t>
      </w:r>
      <w:r>
        <w:rPr>
          <w:spacing w:val="-2"/>
        </w:rPr>
        <w:t>following:</w:t>
      </w:r>
    </w:p>
    <w:p w14:paraId="541D4054" w14:textId="77777777" w:rsidR="00934EAC" w:rsidRDefault="00897707" w:rsidP="00786D21">
      <w:pPr>
        <w:pStyle w:val="ListParagraph"/>
        <w:numPr>
          <w:ilvl w:val="0"/>
          <w:numId w:val="15"/>
        </w:numPr>
        <w:tabs>
          <w:tab w:val="left" w:pos="1202"/>
          <w:tab w:val="left" w:pos="1203"/>
        </w:tabs>
        <w:spacing w:before="195" w:line="273" w:lineRule="auto"/>
        <w:ind w:right="1655" w:hanging="360"/>
        <w:rPr>
          <w:sz w:val="24"/>
        </w:rPr>
      </w:pPr>
      <w:r>
        <w:rPr>
          <w:sz w:val="24"/>
        </w:rPr>
        <w:t>Direct</w:t>
      </w:r>
      <w:r>
        <w:rPr>
          <w:spacing w:val="-3"/>
          <w:sz w:val="24"/>
        </w:rPr>
        <w:t xml:space="preserve"> </w:t>
      </w:r>
      <w:r>
        <w:rPr>
          <w:sz w:val="24"/>
        </w:rPr>
        <w:t>supervision</w:t>
      </w:r>
      <w:r>
        <w:rPr>
          <w:spacing w:val="-3"/>
          <w:sz w:val="24"/>
        </w:rPr>
        <w:t xml:space="preserve"> </w:t>
      </w:r>
      <w:r>
        <w:rPr>
          <w:sz w:val="24"/>
        </w:rPr>
        <w:t>of</w:t>
      </w:r>
      <w:r>
        <w:rPr>
          <w:spacing w:val="-3"/>
          <w:sz w:val="24"/>
        </w:rPr>
        <w:t xml:space="preserve"> </w:t>
      </w:r>
      <w:r>
        <w:rPr>
          <w:sz w:val="24"/>
        </w:rPr>
        <w:t>children</w:t>
      </w:r>
      <w:r>
        <w:rPr>
          <w:spacing w:val="-5"/>
          <w:sz w:val="24"/>
        </w:rPr>
        <w:t xml:space="preserve"> </w:t>
      </w:r>
      <w:r>
        <w:rPr>
          <w:sz w:val="24"/>
        </w:rPr>
        <w:t>and young</w:t>
      </w:r>
      <w:r>
        <w:rPr>
          <w:spacing w:val="-5"/>
          <w:sz w:val="24"/>
        </w:rPr>
        <w:t xml:space="preserve"> </w:t>
      </w:r>
      <w:r>
        <w:rPr>
          <w:sz w:val="24"/>
        </w:rPr>
        <w:t>people</w:t>
      </w:r>
      <w:r>
        <w:rPr>
          <w:spacing w:val="-3"/>
          <w:sz w:val="24"/>
        </w:rPr>
        <w:t xml:space="preserve"> </w:t>
      </w:r>
      <w:r>
        <w:rPr>
          <w:sz w:val="24"/>
        </w:rPr>
        <w:t>undertaking</w:t>
      </w:r>
      <w:r>
        <w:rPr>
          <w:spacing w:val="-3"/>
          <w:sz w:val="24"/>
        </w:rPr>
        <w:t xml:space="preserve"> </w:t>
      </w:r>
      <w:r>
        <w:rPr>
          <w:sz w:val="24"/>
        </w:rPr>
        <w:t>experiences</w:t>
      </w:r>
      <w:r>
        <w:rPr>
          <w:spacing w:val="-5"/>
          <w:sz w:val="24"/>
        </w:rPr>
        <w:t xml:space="preserve"> </w:t>
      </w:r>
      <w:r>
        <w:rPr>
          <w:sz w:val="24"/>
        </w:rPr>
        <w:t>beyond</w:t>
      </w:r>
      <w:r>
        <w:rPr>
          <w:spacing w:val="-3"/>
          <w:sz w:val="24"/>
        </w:rPr>
        <w:t xml:space="preserve"> </w:t>
      </w:r>
      <w:r>
        <w:rPr>
          <w:sz w:val="24"/>
        </w:rPr>
        <w:t>the boundary of their normal classroom or environment;</w:t>
      </w:r>
    </w:p>
    <w:p w14:paraId="0139C125" w14:textId="77777777" w:rsidR="00934EAC" w:rsidRDefault="00934EAC">
      <w:pPr>
        <w:spacing w:line="273" w:lineRule="auto"/>
        <w:rPr>
          <w:sz w:val="24"/>
        </w:rPr>
        <w:sectPr w:rsidR="00934EAC">
          <w:footerReference w:type="default" r:id="rId17"/>
          <w:pgSz w:w="11910" w:h="16840"/>
          <w:pgMar w:top="1580" w:right="160" w:bottom="440" w:left="600" w:header="0" w:footer="247" w:gutter="0"/>
          <w:pgNumType w:start="7"/>
          <w:cols w:space="720"/>
        </w:sectPr>
      </w:pPr>
    </w:p>
    <w:p w14:paraId="1FB347C4" w14:textId="77777777" w:rsidR="00934EAC" w:rsidRDefault="00897707" w:rsidP="00786D21">
      <w:pPr>
        <w:pStyle w:val="ListParagraph"/>
        <w:numPr>
          <w:ilvl w:val="0"/>
          <w:numId w:val="15"/>
        </w:numPr>
        <w:tabs>
          <w:tab w:val="left" w:pos="1202"/>
          <w:tab w:val="left" w:pos="1203"/>
        </w:tabs>
        <w:spacing w:before="87" w:line="271" w:lineRule="auto"/>
        <w:ind w:right="1345" w:hanging="360"/>
        <w:rPr>
          <w:sz w:val="24"/>
        </w:rPr>
      </w:pPr>
      <w:r>
        <w:rPr>
          <w:sz w:val="24"/>
        </w:rPr>
        <w:lastRenderedPageBreak/>
        <w:t>Direct</w:t>
      </w:r>
      <w:r>
        <w:rPr>
          <w:spacing w:val="-3"/>
          <w:sz w:val="24"/>
        </w:rPr>
        <w:t xml:space="preserve"> </w:t>
      </w:r>
      <w:r>
        <w:rPr>
          <w:sz w:val="24"/>
        </w:rPr>
        <w:t>supervision</w:t>
      </w:r>
      <w:r>
        <w:rPr>
          <w:spacing w:val="-3"/>
          <w:sz w:val="24"/>
        </w:rPr>
        <w:t xml:space="preserve"> </w:t>
      </w:r>
      <w:r>
        <w:rPr>
          <w:sz w:val="24"/>
        </w:rPr>
        <w:t>of</w:t>
      </w:r>
      <w:r>
        <w:rPr>
          <w:spacing w:val="-3"/>
          <w:sz w:val="24"/>
        </w:rPr>
        <w:t xml:space="preserve"> </w:t>
      </w:r>
      <w:r>
        <w:rPr>
          <w:sz w:val="24"/>
        </w:rPr>
        <w:t>children</w:t>
      </w:r>
      <w:r>
        <w:rPr>
          <w:spacing w:val="-5"/>
          <w:sz w:val="24"/>
        </w:rPr>
        <w:t xml:space="preserve"> </w:t>
      </w:r>
      <w:r>
        <w:rPr>
          <w:sz w:val="24"/>
        </w:rPr>
        <w:t>and young</w:t>
      </w:r>
      <w:r>
        <w:rPr>
          <w:spacing w:val="-5"/>
          <w:sz w:val="24"/>
        </w:rPr>
        <w:t xml:space="preserve"> </w:t>
      </w:r>
      <w:r>
        <w:rPr>
          <w:sz w:val="24"/>
        </w:rPr>
        <w:t>people</w:t>
      </w:r>
      <w:r>
        <w:rPr>
          <w:spacing w:val="-3"/>
          <w:sz w:val="24"/>
        </w:rPr>
        <w:t xml:space="preserve"> </w:t>
      </w:r>
      <w:r>
        <w:rPr>
          <w:sz w:val="24"/>
        </w:rPr>
        <w:t>undertaking</w:t>
      </w:r>
      <w:r>
        <w:rPr>
          <w:spacing w:val="-3"/>
          <w:sz w:val="24"/>
        </w:rPr>
        <w:t xml:space="preserve"> </w:t>
      </w:r>
      <w:r>
        <w:rPr>
          <w:sz w:val="24"/>
        </w:rPr>
        <w:t>experiences</w:t>
      </w:r>
      <w:r>
        <w:rPr>
          <w:spacing w:val="-3"/>
          <w:sz w:val="24"/>
        </w:rPr>
        <w:t xml:space="preserve"> </w:t>
      </w:r>
      <w:r>
        <w:rPr>
          <w:sz w:val="24"/>
        </w:rPr>
        <w:t>that</w:t>
      </w:r>
      <w:r>
        <w:rPr>
          <w:spacing w:val="-4"/>
          <w:sz w:val="24"/>
        </w:rPr>
        <w:t xml:space="preserve"> </w:t>
      </w:r>
      <w:r>
        <w:rPr>
          <w:sz w:val="24"/>
        </w:rPr>
        <w:t>fall</w:t>
      </w:r>
      <w:r>
        <w:rPr>
          <w:spacing w:val="-6"/>
          <w:sz w:val="24"/>
        </w:rPr>
        <w:t xml:space="preserve"> </w:t>
      </w:r>
      <w:r>
        <w:rPr>
          <w:sz w:val="24"/>
        </w:rPr>
        <w:t>within the remit of learning outside the classroom;</w:t>
      </w:r>
    </w:p>
    <w:p w14:paraId="3BD4DAD5" w14:textId="77777777" w:rsidR="00934EAC" w:rsidRDefault="00934EAC" w:rsidP="00786D21">
      <w:pPr>
        <w:pStyle w:val="BodyText"/>
        <w:spacing w:before="4"/>
        <w:rPr>
          <w:sz w:val="23"/>
        </w:rPr>
      </w:pPr>
    </w:p>
    <w:p w14:paraId="6FDBFE4C" w14:textId="77777777" w:rsidR="00934EAC" w:rsidRDefault="00897707" w:rsidP="00786D21">
      <w:pPr>
        <w:pStyle w:val="ListParagraph"/>
        <w:numPr>
          <w:ilvl w:val="0"/>
          <w:numId w:val="15"/>
        </w:numPr>
        <w:tabs>
          <w:tab w:val="left" w:pos="1199"/>
          <w:tab w:val="left" w:pos="1200"/>
        </w:tabs>
        <w:spacing w:line="273" w:lineRule="auto"/>
        <w:ind w:right="1046" w:hanging="360"/>
        <w:rPr>
          <w:sz w:val="24"/>
        </w:rPr>
      </w:pPr>
      <w:r>
        <w:rPr>
          <w:sz w:val="24"/>
        </w:rPr>
        <w:t>Facilitating</w:t>
      </w:r>
      <w:r>
        <w:rPr>
          <w:spacing w:val="-1"/>
          <w:sz w:val="24"/>
        </w:rPr>
        <w:t xml:space="preserve"> </w:t>
      </w:r>
      <w:r>
        <w:rPr>
          <w:sz w:val="24"/>
        </w:rPr>
        <w:t>experiences</w:t>
      </w:r>
      <w:r>
        <w:rPr>
          <w:spacing w:val="-6"/>
          <w:sz w:val="24"/>
        </w:rPr>
        <w:t xml:space="preserve"> </w:t>
      </w:r>
      <w:r>
        <w:rPr>
          <w:sz w:val="24"/>
        </w:rPr>
        <w:t>for</w:t>
      </w:r>
      <w:r>
        <w:rPr>
          <w:spacing w:val="-1"/>
          <w:sz w:val="24"/>
        </w:rPr>
        <w:t xml:space="preserve"> </w:t>
      </w:r>
      <w:r>
        <w:rPr>
          <w:sz w:val="24"/>
        </w:rPr>
        <w:t>children</w:t>
      </w:r>
      <w:r>
        <w:rPr>
          <w:spacing w:val="-5"/>
          <w:sz w:val="24"/>
        </w:rPr>
        <w:t xml:space="preserve"> </w:t>
      </w:r>
      <w:r>
        <w:rPr>
          <w:sz w:val="24"/>
        </w:rPr>
        <w:t>and</w:t>
      </w:r>
      <w:r>
        <w:rPr>
          <w:spacing w:val="-3"/>
          <w:sz w:val="24"/>
        </w:rPr>
        <w:t xml:space="preserve"> </w:t>
      </w:r>
      <w:r>
        <w:rPr>
          <w:sz w:val="24"/>
        </w:rPr>
        <w:t>young</w:t>
      </w:r>
      <w:r>
        <w:rPr>
          <w:spacing w:val="-3"/>
          <w:sz w:val="24"/>
        </w:rPr>
        <w:t xml:space="preserve"> </w:t>
      </w:r>
      <w:r>
        <w:rPr>
          <w:sz w:val="24"/>
        </w:rPr>
        <w:t>people</w:t>
      </w:r>
      <w:r>
        <w:rPr>
          <w:spacing w:val="-5"/>
          <w:sz w:val="24"/>
        </w:rPr>
        <w:t xml:space="preserve"> </w:t>
      </w:r>
      <w:r>
        <w:rPr>
          <w:sz w:val="24"/>
        </w:rPr>
        <w:t>undertaking</w:t>
      </w:r>
      <w:r>
        <w:rPr>
          <w:spacing w:val="-1"/>
          <w:sz w:val="24"/>
        </w:rPr>
        <w:t xml:space="preserve"> </w:t>
      </w:r>
      <w:r>
        <w:rPr>
          <w:sz w:val="24"/>
        </w:rPr>
        <w:t>experiences</w:t>
      </w:r>
      <w:r>
        <w:rPr>
          <w:spacing w:val="-3"/>
          <w:sz w:val="24"/>
        </w:rPr>
        <w:t xml:space="preserve"> </w:t>
      </w:r>
      <w:r>
        <w:rPr>
          <w:sz w:val="24"/>
        </w:rPr>
        <w:t>beyond</w:t>
      </w:r>
      <w:r>
        <w:rPr>
          <w:spacing w:val="-5"/>
          <w:sz w:val="24"/>
        </w:rPr>
        <w:t xml:space="preserve"> </w:t>
      </w:r>
      <w:r>
        <w:rPr>
          <w:sz w:val="24"/>
        </w:rPr>
        <w:t>the boundary of their normal classroom or environment;</w:t>
      </w:r>
    </w:p>
    <w:p w14:paraId="65B794C1" w14:textId="77777777" w:rsidR="00934EAC" w:rsidRDefault="00897707" w:rsidP="00786D21">
      <w:pPr>
        <w:pStyle w:val="ListParagraph"/>
        <w:numPr>
          <w:ilvl w:val="0"/>
          <w:numId w:val="15"/>
        </w:numPr>
        <w:tabs>
          <w:tab w:val="left" w:pos="1199"/>
          <w:tab w:val="left" w:pos="1200"/>
        </w:tabs>
        <w:spacing w:before="196" w:line="276" w:lineRule="auto"/>
        <w:ind w:right="1247" w:hanging="360"/>
        <w:rPr>
          <w:sz w:val="24"/>
        </w:rPr>
      </w:pPr>
      <w:r>
        <w:rPr>
          <w:sz w:val="24"/>
        </w:rPr>
        <w:t>Deploying</w:t>
      </w:r>
      <w:r>
        <w:rPr>
          <w:spacing w:val="-3"/>
          <w:sz w:val="24"/>
        </w:rPr>
        <w:t xml:space="preserve"> </w:t>
      </w:r>
      <w:r>
        <w:rPr>
          <w:sz w:val="24"/>
        </w:rPr>
        <w:t>staff</w:t>
      </w:r>
      <w:r>
        <w:rPr>
          <w:spacing w:val="-3"/>
          <w:sz w:val="24"/>
        </w:rPr>
        <w:t xml:space="preserve"> </w:t>
      </w:r>
      <w:r>
        <w:rPr>
          <w:sz w:val="24"/>
        </w:rPr>
        <w:t>who</w:t>
      </w:r>
      <w:r>
        <w:rPr>
          <w:spacing w:val="-3"/>
          <w:sz w:val="24"/>
        </w:rPr>
        <w:t xml:space="preserve"> </w:t>
      </w:r>
      <w:r>
        <w:rPr>
          <w:sz w:val="24"/>
        </w:rPr>
        <w:t>will</w:t>
      </w:r>
      <w:r>
        <w:rPr>
          <w:spacing w:val="-6"/>
          <w:sz w:val="24"/>
        </w:rPr>
        <w:t xml:space="preserve"> </w:t>
      </w:r>
      <w:r>
        <w:rPr>
          <w:sz w:val="24"/>
        </w:rPr>
        <w:t>supervise</w:t>
      </w:r>
      <w:r>
        <w:rPr>
          <w:spacing w:val="-5"/>
          <w:sz w:val="24"/>
        </w:rPr>
        <w:t xml:space="preserve"> </w:t>
      </w:r>
      <w:r>
        <w:rPr>
          <w:sz w:val="24"/>
        </w:rPr>
        <w:t>or</w:t>
      </w:r>
      <w:r>
        <w:rPr>
          <w:spacing w:val="-2"/>
          <w:sz w:val="24"/>
        </w:rPr>
        <w:t xml:space="preserve"> </w:t>
      </w:r>
      <w:r>
        <w:rPr>
          <w:sz w:val="24"/>
        </w:rPr>
        <w:t>facilitate</w:t>
      </w:r>
      <w:r>
        <w:rPr>
          <w:spacing w:val="-5"/>
          <w:sz w:val="24"/>
        </w:rPr>
        <w:t xml:space="preserve"> </w:t>
      </w:r>
      <w:r>
        <w:rPr>
          <w:sz w:val="24"/>
        </w:rPr>
        <w:t>experiences</w:t>
      </w:r>
      <w:r>
        <w:rPr>
          <w:spacing w:val="-3"/>
          <w:sz w:val="24"/>
        </w:rPr>
        <w:t xml:space="preserve"> </w:t>
      </w:r>
      <w:r>
        <w:rPr>
          <w:sz w:val="24"/>
        </w:rPr>
        <w:t>for</w:t>
      </w:r>
      <w:r>
        <w:rPr>
          <w:spacing w:val="-1"/>
          <w:sz w:val="24"/>
        </w:rPr>
        <w:t xml:space="preserve"> </w:t>
      </w:r>
      <w:r>
        <w:rPr>
          <w:sz w:val="24"/>
        </w:rPr>
        <w:t>children</w:t>
      </w:r>
      <w:r>
        <w:rPr>
          <w:spacing w:val="-3"/>
          <w:sz w:val="24"/>
        </w:rPr>
        <w:t xml:space="preserve"> </w:t>
      </w:r>
      <w:r>
        <w:rPr>
          <w:sz w:val="24"/>
        </w:rPr>
        <w:t>and</w:t>
      </w:r>
      <w:r>
        <w:rPr>
          <w:spacing w:val="-3"/>
          <w:sz w:val="24"/>
        </w:rPr>
        <w:t xml:space="preserve"> </w:t>
      </w:r>
      <w:r>
        <w:rPr>
          <w:sz w:val="24"/>
        </w:rPr>
        <w:t>young</w:t>
      </w:r>
      <w:r>
        <w:rPr>
          <w:spacing w:val="-5"/>
          <w:sz w:val="24"/>
        </w:rPr>
        <w:t xml:space="preserve"> </w:t>
      </w:r>
      <w:r>
        <w:rPr>
          <w:sz w:val="24"/>
        </w:rPr>
        <w:t>people undertaking experiences beyond the boundary of their normal environment;</w:t>
      </w:r>
    </w:p>
    <w:p w14:paraId="4ED2A6B9" w14:textId="77777777" w:rsidR="00934EAC" w:rsidRDefault="00897707" w:rsidP="00786D21">
      <w:pPr>
        <w:pStyle w:val="ListParagraph"/>
        <w:numPr>
          <w:ilvl w:val="0"/>
          <w:numId w:val="15"/>
        </w:numPr>
        <w:tabs>
          <w:tab w:val="left" w:pos="1199"/>
          <w:tab w:val="left" w:pos="1200"/>
        </w:tabs>
        <w:spacing w:before="194" w:line="271" w:lineRule="auto"/>
        <w:ind w:right="1466" w:hanging="360"/>
        <w:rPr>
          <w:sz w:val="24"/>
        </w:rPr>
      </w:pPr>
      <w:r>
        <w:rPr>
          <w:sz w:val="24"/>
        </w:rPr>
        <w:t>This</w:t>
      </w:r>
      <w:r>
        <w:rPr>
          <w:spacing w:val="-2"/>
          <w:sz w:val="24"/>
        </w:rPr>
        <w:t xml:space="preserve"> </w:t>
      </w:r>
      <w:r>
        <w:rPr>
          <w:sz w:val="24"/>
        </w:rPr>
        <w:t>guidance</w:t>
      </w:r>
      <w:r>
        <w:rPr>
          <w:spacing w:val="-4"/>
          <w:sz w:val="24"/>
        </w:rPr>
        <w:t xml:space="preserve"> </w:t>
      </w:r>
      <w:r>
        <w:rPr>
          <w:sz w:val="24"/>
        </w:rPr>
        <w:t>may</w:t>
      </w:r>
      <w:r>
        <w:rPr>
          <w:spacing w:val="-6"/>
          <w:sz w:val="24"/>
        </w:rPr>
        <w:t xml:space="preserve"> </w:t>
      </w:r>
      <w:r>
        <w:rPr>
          <w:sz w:val="24"/>
        </w:rPr>
        <w:t>be applicable</w:t>
      </w:r>
      <w:r>
        <w:rPr>
          <w:spacing w:val="-4"/>
          <w:sz w:val="24"/>
        </w:rPr>
        <w:t xml:space="preserve"> </w:t>
      </w:r>
      <w:r>
        <w:rPr>
          <w:sz w:val="24"/>
        </w:rPr>
        <w:t>for</w:t>
      </w:r>
      <w:r>
        <w:rPr>
          <w:spacing w:val="-5"/>
          <w:sz w:val="24"/>
        </w:rPr>
        <w:t xml:space="preserve"> </w:t>
      </w:r>
      <w:r>
        <w:rPr>
          <w:sz w:val="24"/>
        </w:rPr>
        <w:t>all</w:t>
      </w:r>
      <w:r>
        <w:rPr>
          <w:spacing w:val="-4"/>
          <w:sz w:val="24"/>
        </w:rPr>
        <w:t xml:space="preserve"> </w:t>
      </w:r>
      <w:r>
        <w:rPr>
          <w:sz w:val="24"/>
        </w:rPr>
        <w:t>those supervising vulnerable</w:t>
      </w:r>
      <w:r>
        <w:rPr>
          <w:spacing w:val="-2"/>
          <w:sz w:val="24"/>
        </w:rPr>
        <w:t xml:space="preserve"> </w:t>
      </w:r>
      <w:r>
        <w:rPr>
          <w:sz w:val="24"/>
        </w:rPr>
        <w:t>adults</w:t>
      </w:r>
      <w:r>
        <w:rPr>
          <w:spacing w:val="-5"/>
          <w:sz w:val="24"/>
        </w:rPr>
        <w:t xml:space="preserve"> </w:t>
      </w:r>
      <w:r>
        <w:rPr>
          <w:sz w:val="24"/>
        </w:rPr>
        <w:t>as</w:t>
      </w:r>
      <w:r>
        <w:rPr>
          <w:spacing w:val="-4"/>
          <w:sz w:val="24"/>
        </w:rPr>
        <w:t xml:space="preserve"> </w:t>
      </w:r>
      <w:r>
        <w:rPr>
          <w:sz w:val="24"/>
        </w:rPr>
        <w:t>there</w:t>
      </w:r>
      <w:r>
        <w:rPr>
          <w:spacing w:val="-4"/>
          <w:sz w:val="24"/>
        </w:rPr>
        <w:t xml:space="preserve"> </w:t>
      </w:r>
      <w:r>
        <w:rPr>
          <w:sz w:val="24"/>
        </w:rPr>
        <w:t>is</w:t>
      </w:r>
      <w:r>
        <w:rPr>
          <w:spacing w:val="-2"/>
          <w:sz w:val="24"/>
        </w:rPr>
        <w:t xml:space="preserve"> </w:t>
      </w:r>
      <w:r>
        <w:rPr>
          <w:sz w:val="24"/>
        </w:rPr>
        <w:t>a transfer of good practice for the wider use of educational visits.</w:t>
      </w:r>
    </w:p>
    <w:p w14:paraId="0252F5A8" w14:textId="77777777" w:rsidR="00934EAC" w:rsidRDefault="00897707" w:rsidP="00786D21">
      <w:pPr>
        <w:pStyle w:val="BodyText"/>
        <w:spacing w:before="187" w:line="276" w:lineRule="auto"/>
        <w:ind w:left="480" w:right="1278"/>
      </w:pPr>
      <w:r>
        <w:t>This</w:t>
      </w:r>
      <w:r>
        <w:rPr>
          <w:spacing w:val="-2"/>
        </w:rPr>
        <w:t xml:space="preserve"> </w:t>
      </w:r>
      <w:r>
        <w:t>applies</w:t>
      </w:r>
      <w:r>
        <w:rPr>
          <w:spacing w:val="-5"/>
        </w:rPr>
        <w:t xml:space="preserve"> </w:t>
      </w:r>
      <w:r>
        <w:t>regardless</w:t>
      </w:r>
      <w:r>
        <w:rPr>
          <w:spacing w:val="-2"/>
        </w:rPr>
        <w:t xml:space="preserve"> </w:t>
      </w:r>
      <w:r>
        <w:t>of</w:t>
      </w:r>
      <w:r>
        <w:rPr>
          <w:spacing w:val="-4"/>
        </w:rPr>
        <w:t xml:space="preserve"> </w:t>
      </w:r>
      <w:r>
        <w:t>whether</w:t>
      </w:r>
      <w:r>
        <w:rPr>
          <w:spacing w:val="-4"/>
        </w:rPr>
        <w:t xml:space="preserve"> </w:t>
      </w:r>
      <w:r>
        <w:t>or</w:t>
      </w:r>
      <w:r>
        <w:rPr>
          <w:spacing w:val="-1"/>
        </w:rPr>
        <w:t xml:space="preserve"> </w:t>
      </w:r>
      <w:r>
        <w:t>not</w:t>
      </w:r>
      <w:r>
        <w:rPr>
          <w:spacing w:val="-2"/>
        </w:rPr>
        <w:t xml:space="preserve"> </w:t>
      </w:r>
      <w:r>
        <w:t>the</w:t>
      </w:r>
      <w:r>
        <w:rPr>
          <w:spacing w:val="-2"/>
        </w:rPr>
        <w:t xml:space="preserve"> </w:t>
      </w:r>
      <w:r>
        <w:t>activities</w:t>
      </w:r>
      <w:r>
        <w:rPr>
          <w:spacing w:val="-4"/>
        </w:rPr>
        <w:t xml:space="preserve"> </w:t>
      </w:r>
      <w:r>
        <w:t>take</w:t>
      </w:r>
      <w:r>
        <w:rPr>
          <w:spacing w:val="-2"/>
        </w:rPr>
        <w:t xml:space="preserve"> </w:t>
      </w:r>
      <w:r>
        <w:t>place</w:t>
      </w:r>
      <w:r>
        <w:rPr>
          <w:spacing w:val="-4"/>
        </w:rPr>
        <w:t xml:space="preserve"> </w:t>
      </w:r>
      <w:r>
        <w:t>within</w:t>
      </w:r>
      <w:r>
        <w:rPr>
          <w:spacing w:val="-2"/>
        </w:rPr>
        <w:t xml:space="preserve"> </w:t>
      </w:r>
      <w:r>
        <w:t>or</w:t>
      </w:r>
      <w:r>
        <w:rPr>
          <w:spacing w:val="-1"/>
        </w:rPr>
        <w:t xml:space="preserve"> </w:t>
      </w:r>
      <w:r>
        <w:t>outside</w:t>
      </w:r>
      <w:r>
        <w:rPr>
          <w:spacing w:val="-1"/>
        </w:rPr>
        <w:t xml:space="preserve"> </w:t>
      </w:r>
      <w:r>
        <w:t>of</w:t>
      </w:r>
      <w:r>
        <w:rPr>
          <w:spacing w:val="-4"/>
        </w:rPr>
        <w:t xml:space="preserve"> </w:t>
      </w:r>
      <w:r>
        <w:t>normal working hours, including weekends and holiday periods.</w:t>
      </w:r>
    </w:p>
    <w:p w14:paraId="43A6D777" w14:textId="77777777" w:rsidR="00934EAC" w:rsidRDefault="00897707" w:rsidP="00786D21">
      <w:pPr>
        <w:pStyle w:val="BodyText"/>
        <w:spacing w:before="176" w:line="276" w:lineRule="auto"/>
        <w:ind w:left="480"/>
      </w:pPr>
      <w:r>
        <w:t>For</w:t>
      </w:r>
      <w:r>
        <w:rPr>
          <w:spacing w:val="39"/>
        </w:rPr>
        <w:t xml:space="preserve"> </w:t>
      </w:r>
      <w:r>
        <w:t>a</w:t>
      </w:r>
      <w:r>
        <w:rPr>
          <w:spacing w:val="37"/>
        </w:rPr>
        <w:t xml:space="preserve"> </w:t>
      </w:r>
      <w:r>
        <w:t>more</w:t>
      </w:r>
      <w:r>
        <w:rPr>
          <w:spacing w:val="37"/>
        </w:rPr>
        <w:t xml:space="preserve"> </w:t>
      </w:r>
      <w:r>
        <w:t>expansive</w:t>
      </w:r>
      <w:r>
        <w:rPr>
          <w:spacing w:val="37"/>
        </w:rPr>
        <w:t xml:space="preserve"> </w:t>
      </w:r>
      <w:r>
        <w:t>explanation</w:t>
      </w:r>
      <w:r>
        <w:rPr>
          <w:spacing w:val="39"/>
        </w:rPr>
        <w:t xml:space="preserve"> </w:t>
      </w:r>
      <w:r>
        <w:t>of</w:t>
      </w:r>
      <w:r>
        <w:rPr>
          <w:spacing w:val="38"/>
        </w:rPr>
        <w:t xml:space="preserve"> </w:t>
      </w:r>
      <w:r>
        <w:t>legal</w:t>
      </w:r>
      <w:r>
        <w:rPr>
          <w:spacing w:val="37"/>
        </w:rPr>
        <w:t xml:space="preserve"> </w:t>
      </w:r>
      <w:r>
        <w:t>expectations,</w:t>
      </w:r>
      <w:r>
        <w:rPr>
          <w:spacing w:val="39"/>
        </w:rPr>
        <w:t xml:space="preserve"> </w:t>
      </w:r>
      <w:r>
        <w:t>all</w:t>
      </w:r>
      <w:r>
        <w:rPr>
          <w:spacing w:val="37"/>
        </w:rPr>
        <w:t xml:space="preserve"> </w:t>
      </w:r>
      <w:r>
        <w:t>users</w:t>
      </w:r>
      <w:r>
        <w:rPr>
          <w:spacing w:val="36"/>
        </w:rPr>
        <w:t xml:space="preserve"> </w:t>
      </w:r>
      <w:r>
        <w:t>of</w:t>
      </w:r>
      <w:r>
        <w:rPr>
          <w:spacing w:val="39"/>
        </w:rPr>
        <w:t xml:space="preserve"> </w:t>
      </w:r>
      <w:r>
        <w:t>the</w:t>
      </w:r>
      <w:r>
        <w:rPr>
          <w:spacing w:val="39"/>
        </w:rPr>
        <w:t xml:space="preserve"> </w:t>
      </w:r>
      <w:r>
        <w:t>guidance</w:t>
      </w:r>
      <w:r>
        <w:rPr>
          <w:spacing w:val="37"/>
        </w:rPr>
        <w:t xml:space="preserve"> </w:t>
      </w:r>
      <w:r>
        <w:t>are</w:t>
      </w:r>
      <w:r>
        <w:rPr>
          <w:spacing w:val="37"/>
        </w:rPr>
        <w:t xml:space="preserve"> </w:t>
      </w:r>
      <w:r>
        <w:t>strongly recommended to read the OEAP National Guidance documents:</w:t>
      </w:r>
    </w:p>
    <w:p w14:paraId="72A4DB3A" w14:textId="77777777" w:rsidR="00934EAC" w:rsidRDefault="00934EAC" w:rsidP="00786D21">
      <w:pPr>
        <w:pStyle w:val="BodyText"/>
        <w:spacing w:before="2"/>
        <w:rPr>
          <w:sz w:val="27"/>
        </w:rPr>
      </w:pPr>
    </w:p>
    <w:p w14:paraId="397B3F99" w14:textId="77777777" w:rsidR="00934EAC" w:rsidRDefault="00897707" w:rsidP="00786D21">
      <w:pPr>
        <w:ind w:left="480"/>
        <w:rPr>
          <w:i/>
          <w:sz w:val="24"/>
        </w:rPr>
      </w:pPr>
      <w:r>
        <w:rPr>
          <w:sz w:val="24"/>
        </w:rPr>
        <w:t xml:space="preserve">3.2a </w:t>
      </w:r>
      <w:r>
        <w:rPr>
          <w:b/>
          <w:i/>
          <w:sz w:val="24"/>
        </w:rPr>
        <w:t>“Underpinning Legal</w:t>
      </w:r>
      <w:r>
        <w:rPr>
          <w:b/>
          <w:i/>
          <w:spacing w:val="2"/>
          <w:sz w:val="24"/>
        </w:rPr>
        <w:t xml:space="preserve"> </w:t>
      </w:r>
      <w:r>
        <w:rPr>
          <w:b/>
          <w:i/>
          <w:sz w:val="24"/>
        </w:rPr>
        <w:t>Framework</w:t>
      </w:r>
      <w:r>
        <w:rPr>
          <w:b/>
          <w:i/>
          <w:spacing w:val="-2"/>
          <w:sz w:val="24"/>
        </w:rPr>
        <w:t xml:space="preserve"> </w:t>
      </w:r>
      <w:r>
        <w:rPr>
          <w:b/>
          <w:i/>
          <w:sz w:val="24"/>
        </w:rPr>
        <w:t>and</w:t>
      </w:r>
      <w:r>
        <w:rPr>
          <w:b/>
          <w:i/>
          <w:spacing w:val="-2"/>
          <w:sz w:val="24"/>
        </w:rPr>
        <w:t xml:space="preserve"> </w:t>
      </w:r>
      <w:r>
        <w:rPr>
          <w:b/>
          <w:i/>
          <w:sz w:val="24"/>
        </w:rPr>
        <w:t>Duty</w:t>
      </w:r>
      <w:r>
        <w:rPr>
          <w:b/>
          <w:i/>
          <w:spacing w:val="-2"/>
          <w:sz w:val="24"/>
        </w:rPr>
        <w:t xml:space="preserve"> </w:t>
      </w:r>
      <w:r>
        <w:rPr>
          <w:b/>
          <w:i/>
          <w:sz w:val="24"/>
        </w:rPr>
        <w:t>of Care</w:t>
      </w:r>
      <w:r>
        <w:rPr>
          <w:i/>
          <w:sz w:val="24"/>
        </w:rPr>
        <w:t>”</w:t>
      </w:r>
      <w:r>
        <w:rPr>
          <w:i/>
          <w:spacing w:val="-1"/>
          <w:sz w:val="24"/>
        </w:rPr>
        <w:t xml:space="preserve"> </w:t>
      </w:r>
      <w:r>
        <w:rPr>
          <w:i/>
          <w:color w:val="0000FF"/>
          <w:spacing w:val="-2"/>
          <w:sz w:val="24"/>
          <w:u w:val="single" w:color="0000FF"/>
        </w:rPr>
        <w:t>https://oeapng.info/download/1078/</w:t>
      </w:r>
    </w:p>
    <w:p w14:paraId="4843B06A" w14:textId="77777777" w:rsidR="00934EAC" w:rsidRDefault="00897707" w:rsidP="00786D21">
      <w:pPr>
        <w:pStyle w:val="ListParagraph"/>
        <w:numPr>
          <w:ilvl w:val="1"/>
          <w:numId w:val="14"/>
        </w:numPr>
        <w:tabs>
          <w:tab w:val="left" w:pos="785"/>
        </w:tabs>
        <w:spacing w:before="43"/>
        <w:rPr>
          <w:b/>
          <w:i/>
          <w:sz w:val="24"/>
        </w:rPr>
      </w:pPr>
      <w:r>
        <w:rPr>
          <w:sz w:val="24"/>
        </w:rPr>
        <w:t>a</w:t>
      </w:r>
      <w:r>
        <w:rPr>
          <w:spacing w:val="-1"/>
          <w:sz w:val="24"/>
        </w:rPr>
        <w:t xml:space="preserve"> </w:t>
      </w:r>
      <w:r>
        <w:rPr>
          <w:b/>
          <w:i/>
          <w:sz w:val="24"/>
        </w:rPr>
        <w:t>“Requirements and</w:t>
      </w:r>
      <w:r>
        <w:rPr>
          <w:b/>
          <w:i/>
          <w:spacing w:val="-2"/>
          <w:sz w:val="24"/>
        </w:rPr>
        <w:t xml:space="preserve"> </w:t>
      </w:r>
      <w:r>
        <w:rPr>
          <w:b/>
          <w:i/>
          <w:sz w:val="24"/>
        </w:rPr>
        <w:t>Recommendations</w:t>
      </w:r>
      <w:r>
        <w:rPr>
          <w:b/>
          <w:i/>
          <w:spacing w:val="-2"/>
          <w:sz w:val="24"/>
        </w:rPr>
        <w:t xml:space="preserve"> </w:t>
      </w:r>
      <w:r>
        <w:rPr>
          <w:b/>
          <w:i/>
          <w:sz w:val="24"/>
        </w:rPr>
        <w:t>for</w:t>
      </w:r>
      <w:r>
        <w:rPr>
          <w:b/>
          <w:i/>
          <w:spacing w:val="-4"/>
          <w:sz w:val="24"/>
        </w:rPr>
        <w:t xml:space="preserve"> </w:t>
      </w:r>
      <w:r>
        <w:rPr>
          <w:b/>
          <w:i/>
          <w:sz w:val="24"/>
        </w:rPr>
        <w:t>Employers”</w:t>
      </w:r>
      <w:r>
        <w:rPr>
          <w:b/>
          <w:i/>
          <w:spacing w:val="1"/>
          <w:sz w:val="24"/>
        </w:rPr>
        <w:t xml:space="preserve"> </w:t>
      </w:r>
      <w:r>
        <w:rPr>
          <w:i/>
          <w:color w:val="0000FF"/>
          <w:spacing w:val="-2"/>
          <w:sz w:val="24"/>
          <w:u w:val="single" w:color="0000FF"/>
        </w:rPr>
        <w:t>https://oeapng.info/download/1074</w:t>
      </w:r>
      <w:r>
        <w:rPr>
          <w:b/>
          <w:i/>
          <w:color w:val="0000FF"/>
          <w:spacing w:val="-2"/>
          <w:sz w:val="24"/>
          <w:u w:val="single" w:color="0000FF"/>
        </w:rPr>
        <w:t>/</w:t>
      </w:r>
    </w:p>
    <w:p w14:paraId="67D3B88F" w14:textId="77777777" w:rsidR="00934EAC" w:rsidRDefault="00934EAC" w:rsidP="00786D21">
      <w:pPr>
        <w:pStyle w:val="BodyText"/>
        <w:rPr>
          <w:b/>
          <w:i/>
          <w:sz w:val="20"/>
        </w:rPr>
      </w:pPr>
    </w:p>
    <w:p w14:paraId="405C2EED" w14:textId="77777777" w:rsidR="00934EAC" w:rsidRDefault="00897707" w:rsidP="00786D21">
      <w:pPr>
        <w:pStyle w:val="Heading2"/>
        <w:numPr>
          <w:ilvl w:val="0"/>
          <w:numId w:val="16"/>
        </w:numPr>
        <w:tabs>
          <w:tab w:val="left" w:pos="724"/>
        </w:tabs>
        <w:spacing w:before="188"/>
        <w:ind w:left="723" w:hanging="244"/>
      </w:pPr>
      <w:r>
        <w:t>Ensuring</w:t>
      </w:r>
      <w:r>
        <w:rPr>
          <w:spacing w:val="-5"/>
        </w:rPr>
        <w:t xml:space="preserve"> </w:t>
      </w:r>
      <w:r>
        <w:t>Understanding</w:t>
      </w:r>
      <w:r>
        <w:rPr>
          <w:spacing w:val="-3"/>
        </w:rPr>
        <w:t xml:space="preserve"> </w:t>
      </w:r>
      <w:r>
        <w:t>of Basic Legal</w:t>
      </w:r>
      <w:r>
        <w:rPr>
          <w:spacing w:val="-4"/>
        </w:rPr>
        <w:t xml:space="preserve"> </w:t>
      </w:r>
      <w:r>
        <w:rPr>
          <w:spacing w:val="-2"/>
        </w:rPr>
        <w:t>Requirements</w:t>
      </w:r>
    </w:p>
    <w:p w14:paraId="2B80FFEF" w14:textId="77777777" w:rsidR="00934EAC" w:rsidRDefault="00934EAC" w:rsidP="00786D21">
      <w:pPr>
        <w:pStyle w:val="BodyText"/>
        <w:spacing w:before="9"/>
        <w:rPr>
          <w:b/>
        </w:rPr>
      </w:pPr>
    </w:p>
    <w:p w14:paraId="0EE73265" w14:textId="77777777" w:rsidR="00934EAC" w:rsidRDefault="00897707" w:rsidP="00786D21">
      <w:pPr>
        <w:pStyle w:val="BodyText"/>
        <w:spacing w:line="273" w:lineRule="auto"/>
        <w:ind w:left="480" w:right="926"/>
      </w:pPr>
      <w:r>
        <w:t>As</w:t>
      </w:r>
      <w:r>
        <w:rPr>
          <w:spacing w:val="-1"/>
        </w:rPr>
        <w:t xml:space="preserve"> </w:t>
      </w:r>
      <w:r>
        <w:t>an employer,</w:t>
      </w:r>
      <w:r>
        <w:rPr>
          <w:spacing w:val="-3"/>
        </w:rPr>
        <w:t xml:space="preserve"> </w:t>
      </w:r>
      <w:r>
        <w:t>the</w:t>
      </w:r>
      <w:r>
        <w:rPr>
          <w:spacing w:val="-3"/>
        </w:rPr>
        <w:t xml:space="preserve"> </w:t>
      </w:r>
      <w:r>
        <w:t>Council</w:t>
      </w:r>
      <w:r>
        <w:rPr>
          <w:spacing w:val="-1"/>
        </w:rPr>
        <w:t xml:space="preserve"> </w:t>
      </w:r>
      <w:r>
        <w:t>is</w:t>
      </w:r>
      <w:r>
        <w:rPr>
          <w:spacing w:val="-1"/>
        </w:rPr>
        <w:t xml:space="preserve"> </w:t>
      </w:r>
      <w:r>
        <w:t>required</w:t>
      </w:r>
      <w:r>
        <w:rPr>
          <w:spacing w:val="-3"/>
        </w:rPr>
        <w:t xml:space="preserve"> </w:t>
      </w:r>
      <w:r>
        <w:t>to</w:t>
      </w:r>
      <w:r>
        <w:rPr>
          <w:spacing w:val="-3"/>
        </w:rPr>
        <w:t xml:space="preserve"> </w:t>
      </w:r>
      <w:r>
        <w:t>ensure</w:t>
      </w:r>
      <w:r>
        <w:rPr>
          <w:spacing w:val="-3"/>
        </w:rPr>
        <w:t xml:space="preserve"> </w:t>
      </w:r>
      <w:r>
        <w:t>that its</w:t>
      </w:r>
      <w:r>
        <w:rPr>
          <w:spacing w:val="-1"/>
        </w:rPr>
        <w:t xml:space="preserve"> </w:t>
      </w:r>
      <w:r>
        <w:t>employees</w:t>
      </w:r>
      <w:r>
        <w:rPr>
          <w:spacing w:val="-4"/>
        </w:rPr>
        <w:t xml:space="preserve"> </w:t>
      </w:r>
      <w:r>
        <w:t>are</w:t>
      </w:r>
      <w:r>
        <w:rPr>
          <w:spacing w:val="-1"/>
        </w:rPr>
        <w:t xml:space="preserve"> </w:t>
      </w:r>
      <w:r>
        <w:t>provided</w:t>
      </w:r>
      <w:r>
        <w:rPr>
          <w:spacing w:val="-3"/>
        </w:rPr>
        <w:t xml:space="preserve"> </w:t>
      </w:r>
      <w:r>
        <w:t>with</w:t>
      </w:r>
      <w:r>
        <w:rPr>
          <w:spacing w:val="-3"/>
        </w:rPr>
        <w:t xml:space="preserve"> </w:t>
      </w:r>
      <w:r>
        <w:t>[This</w:t>
      </w:r>
      <w:r>
        <w:rPr>
          <w:spacing w:val="-1"/>
        </w:rPr>
        <w:t xml:space="preserve"> </w:t>
      </w:r>
      <w:r>
        <w:t>also applies to other employers who opt into this policy and guidance]:</w:t>
      </w:r>
    </w:p>
    <w:p w14:paraId="5684F381" w14:textId="77777777" w:rsidR="00934EAC" w:rsidRDefault="00897707" w:rsidP="00786D21">
      <w:pPr>
        <w:pStyle w:val="ListParagraph"/>
        <w:numPr>
          <w:ilvl w:val="0"/>
          <w:numId w:val="13"/>
        </w:numPr>
        <w:tabs>
          <w:tab w:val="left" w:pos="1199"/>
          <w:tab w:val="left" w:pos="1200"/>
        </w:tabs>
        <w:spacing w:before="198" w:line="271" w:lineRule="auto"/>
        <w:ind w:right="1649"/>
        <w:rPr>
          <w:sz w:val="24"/>
        </w:rPr>
      </w:pPr>
      <w:r>
        <w:rPr>
          <w:sz w:val="24"/>
        </w:rPr>
        <w:t>Access</w:t>
      </w:r>
      <w:r>
        <w:rPr>
          <w:spacing w:val="-3"/>
          <w:sz w:val="24"/>
        </w:rPr>
        <w:t xml:space="preserve"> </w:t>
      </w:r>
      <w:r>
        <w:rPr>
          <w:sz w:val="24"/>
        </w:rPr>
        <w:t>to</w:t>
      </w:r>
      <w:r>
        <w:rPr>
          <w:spacing w:val="-3"/>
          <w:sz w:val="24"/>
        </w:rPr>
        <w:t xml:space="preserve"> </w:t>
      </w:r>
      <w:r>
        <w:rPr>
          <w:sz w:val="24"/>
        </w:rPr>
        <w:t>appropriate</w:t>
      </w:r>
      <w:r>
        <w:rPr>
          <w:spacing w:val="-3"/>
          <w:sz w:val="24"/>
        </w:rPr>
        <w:t xml:space="preserve"> </w:t>
      </w:r>
      <w:r>
        <w:rPr>
          <w:sz w:val="24"/>
        </w:rPr>
        <w:t>guidance</w:t>
      </w:r>
      <w:r>
        <w:rPr>
          <w:spacing w:val="-5"/>
          <w:sz w:val="24"/>
        </w:rPr>
        <w:t xml:space="preserve"> </w:t>
      </w:r>
      <w:r>
        <w:rPr>
          <w:sz w:val="24"/>
        </w:rPr>
        <w:t>relating</w:t>
      </w:r>
      <w:r>
        <w:rPr>
          <w:spacing w:val="-5"/>
          <w:sz w:val="24"/>
        </w:rPr>
        <w:t xml:space="preserve"> </w:t>
      </w:r>
      <w:r>
        <w:rPr>
          <w:sz w:val="24"/>
        </w:rPr>
        <w:t>to</w:t>
      </w:r>
      <w:r>
        <w:rPr>
          <w:spacing w:val="-5"/>
          <w:sz w:val="24"/>
        </w:rPr>
        <w:t xml:space="preserve"> </w:t>
      </w:r>
      <w:r>
        <w:rPr>
          <w:sz w:val="24"/>
        </w:rPr>
        <w:t>educational</w:t>
      </w:r>
      <w:r>
        <w:rPr>
          <w:spacing w:val="-3"/>
          <w:sz w:val="24"/>
        </w:rPr>
        <w:t xml:space="preserve"> </w:t>
      </w:r>
      <w:r>
        <w:rPr>
          <w:sz w:val="24"/>
        </w:rPr>
        <w:t>visits</w:t>
      </w:r>
      <w:r>
        <w:rPr>
          <w:spacing w:val="-3"/>
          <w:sz w:val="24"/>
        </w:rPr>
        <w:t xml:space="preserve"> </w:t>
      </w:r>
      <w:r>
        <w:rPr>
          <w:sz w:val="24"/>
        </w:rPr>
        <w:t>and learning</w:t>
      </w:r>
      <w:r>
        <w:rPr>
          <w:spacing w:val="-5"/>
          <w:sz w:val="24"/>
        </w:rPr>
        <w:t xml:space="preserve"> </w:t>
      </w:r>
      <w:r>
        <w:rPr>
          <w:sz w:val="24"/>
        </w:rPr>
        <w:t>outside</w:t>
      </w:r>
      <w:r>
        <w:rPr>
          <w:spacing w:val="-5"/>
          <w:sz w:val="24"/>
        </w:rPr>
        <w:t xml:space="preserve"> </w:t>
      </w:r>
      <w:r>
        <w:rPr>
          <w:sz w:val="24"/>
        </w:rPr>
        <w:t>the classroom activity;</w:t>
      </w:r>
    </w:p>
    <w:p w14:paraId="457E7926" w14:textId="77777777" w:rsidR="00934EAC" w:rsidRDefault="00897707" w:rsidP="00786D21">
      <w:pPr>
        <w:pStyle w:val="ListParagraph"/>
        <w:numPr>
          <w:ilvl w:val="0"/>
          <w:numId w:val="13"/>
        </w:numPr>
        <w:tabs>
          <w:tab w:val="left" w:pos="1199"/>
          <w:tab w:val="left" w:pos="1200"/>
        </w:tabs>
        <w:spacing w:before="201" w:line="273" w:lineRule="auto"/>
        <w:ind w:right="1985"/>
        <w:rPr>
          <w:sz w:val="24"/>
        </w:rPr>
      </w:pPr>
      <w:r>
        <w:rPr>
          <w:sz w:val="24"/>
        </w:rPr>
        <w:t>Access</w:t>
      </w:r>
      <w:r>
        <w:rPr>
          <w:spacing w:val="-2"/>
          <w:sz w:val="24"/>
        </w:rPr>
        <w:t xml:space="preserve"> </w:t>
      </w:r>
      <w:r>
        <w:rPr>
          <w:sz w:val="24"/>
        </w:rPr>
        <w:t>to</w:t>
      </w:r>
      <w:r>
        <w:rPr>
          <w:spacing w:val="-2"/>
          <w:sz w:val="24"/>
        </w:rPr>
        <w:t xml:space="preserve"> </w:t>
      </w:r>
      <w:r>
        <w:rPr>
          <w:sz w:val="24"/>
        </w:rPr>
        <w:t>appropriate</w:t>
      </w:r>
      <w:r>
        <w:rPr>
          <w:spacing w:val="-4"/>
          <w:sz w:val="24"/>
        </w:rPr>
        <w:t xml:space="preserve"> </w:t>
      </w:r>
      <w:r>
        <w:rPr>
          <w:sz w:val="24"/>
        </w:rPr>
        <w:t>training</w:t>
      </w:r>
      <w:r>
        <w:rPr>
          <w:spacing w:val="-4"/>
          <w:sz w:val="24"/>
        </w:rPr>
        <w:t xml:space="preserve"> </w:t>
      </w:r>
      <w:r>
        <w:rPr>
          <w:sz w:val="24"/>
        </w:rPr>
        <w:t>courses</w:t>
      </w:r>
      <w:r>
        <w:rPr>
          <w:spacing w:val="-4"/>
          <w:sz w:val="24"/>
        </w:rPr>
        <w:t xml:space="preserve"> </w:t>
      </w:r>
      <w:r>
        <w:rPr>
          <w:sz w:val="24"/>
        </w:rPr>
        <w:t>to support</w:t>
      </w:r>
      <w:r>
        <w:rPr>
          <w:spacing w:val="-3"/>
          <w:sz w:val="24"/>
        </w:rPr>
        <w:t xml:space="preserve"> </w:t>
      </w:r>
      <w:r>
        <w:rPr>
          <w:sz w:val="24"/>
        </w:rPr>
        <w:t>the</w:t>
      </w:r>
      <w:r>
        <w:rPr>
          <w:spacing w:val="-4"/>
          <w:sz w:val="24"/>
        </w:rPr>
        <w:t xml:space="preserve"> </w:t>
      </w:r>
      <w:r>
        <w:rPr>
          <w:sz w:val="24"/>
        </w:rPr>
        <w:t>guidance</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that</w:t>
      </w:r>
      <w:r>
        <w:rPr>
          <w:spacing w:val="-1"/>
          <w:sz w:val="24"/>
        </w:rPr>
        <w:t xml:space="preserve"> </w:t>
      </w:r>
      <w:r>
        <w:rPr>
          <w:sz w:val="24"/>
        </w:rPr>
        <w:t>it</w:t>
      </w:r>
      <w:r>
        <w:rPr>
          <w:spacing w:val="-1"/>
          <w:sz w:val="24"/>
        </w:rPr>
        <w:t xml:space="preserve"> </w:t>
      </w:r>
      <w:r>
        <w:rPr>
          <w:sz w:val="24"/>
        </w:rPr>
        <w:t xml:space="preserve">is </w:t>
      </w:r>
      <w:r>
        <w:rPr>
          <w:spacing w:val="-2"/>
          <w:sz w:val="24"/>
        </w:rPr>
        <w:t>understood;</w:t>
      </w:r>
    </w:p>
    <w:p w14:paraId="1FFA861E" w14:textId="77777777" w:rsidR="00934EAC" w:rsidRDefault="00897707" w:rsidP="00786D21">
      <w:pPr>
        <w:pStyle w:val="ListParagraph"/>
        <w:numPr>
          <w:ilvl w:val="0"/>
          <w:numId w:val="13"/>
        </w:numPr>
        <w:tabs>
          <w:tab w:val="left" w:pos="1199"/>
          <w:tab w:val="left" w:pos="1200"/>
        </w:tabs>
        <w:spacing w:before="197"/>
        <w:rPr>
          <w:sz w:val="24"/>
        </w:rPr>
      </w:pPr>
      <w:r>
        <w:rPr>
          <w:sz w:val="24"/>
        </w:rPr>
        <w:t>Suitable systems and</w:t>
      </w:r>
      <w:r>
        <w:rPr>
          <w:spacing w:val="-2"/>
          <w:sz w:val="24"/>
        </w:rPr>
        <w:t xml:space="preserve"> </w:t>
      </w:r>
      <w:r>
        <w:rPr>
          <w:sz w:val="24"/>
        </w:rPr>
        <w:t>processes to</w:t>
      </w:r>
      <w:r>
        <w:rPr>
          <w:spacing w:val="-2"/>
          <w:sz w:val="24"/>
        </w:rPr>
        <w:t xml:space="preserve"> </w:t>
      </w:r>
      <w:r>
        <w:rPr>
          <w:sz w:val="24"/>
        </w:rPr>
        <w:t>ensure</w:t>
      </w:r>
      <w:r>
        <w:rPr>
          <w:spacing w:val="-2"/>
          <w:sz w:val="24"/>
        </w:rPr>
        <w:t xml:space="preserve"> </w:t>
      </w:r>
      <w:r>
        <w:rPr>
          <w:sz w:val="24"/>
        </w:rPr>
        <w:t>that</w:t>
      </w:r>
      <w:r>
        <w:rPr>
          <w:spacing w:val="-1"/>
          <w:sz w:val="24"/>
        </w:rPr>
        <w:t xml:space="preserve"> </w:t>
      </w:r>
      <w:r>
        <w:rPr>
          <w:sz w:val="24"/>
        </w:rPr>
        <w:t>those trained are kept</w:t>
      </w:r>
      <w:r>
        <w:rPr>
          <w:spacing w:val="1"/>
          <w:sz w:val="24"/>
        </w:rPr>
        <w:t xml:space="preserve"> </w:t>
      </w:r>
      <w:r>
        <w:rPr>
          <w:spacing w:val="-2"/>
          <w:sz w:val="24"/>
        </w:rPr>
        <w:t>updated;</w:t>
      </w:r>
    </w:p>
    <w:p w14:paraId="68F7E22C" w14:textId="77777777" w:rsidR="00934EAC" w:rsidRDefault="00897707" w:rsidP="00786D21">
      <w:pPr>
        <w:pStyle w:val="ListParagraph"/>
        <w:numPr>
          <w:ilvl w:val="0"/>
          <w:numId w:val="13"/>
        </w:numPr>
        <w:tabs>
          <w:tab w:val="left" w:pos="1199"/>
          <w:tab w:val="left" w:pos="1200"/>
        </w:tabs>
        <w:spacing w:before="268" w:line="271" w:lineRule="auto"/>
        <w:ind w:right="1504"/>
        <w:rPr>
          <w:sz w:val="24"/>
        </w:rPr>
      </w:pPr>
      <w:r>
        <w:rPr>
          <w:sz w:val="24"/>
        </w:rPr>
        <w:t>Access</w:t>
      </w:r>
      <w:r>
        <w:rPr>
          <w:spacing w:val="-3"/>
          <w:sz w:val="24"/>
        </w:rPr>
        <w:t xml:space="preserve"> </w:t>
      </w:r>
      <w:r>
        <w:rPr>
          <w:sz w:val="24"/>
        </w:rPr>
        <w:t>to</w:t>
      </w:r>
      <w:r>
        <w:rPr>
          <w:spacing w:val="-3"/>
          <w:sz w:val="24"/>
        </w:rPr>
        <w:t xml:space="preserve"> </w:t>
      </w:r>
      <w:r>
        <w:rPr>
          <w:sz w:val="24"/>
        </w:rPr>
        <w:t>advice,</w:t>
      </w:r>
      <w:r>
        <w:rPr>
          <w:spacing w:val="-3"/>
          <w:sz w:val="24"/>
        </w:rPr>
        <w:t xml:space="preserve"> </w:t>
      </w:r>
      <w:r>
        <w:rPr>
          <w:sz w:val="24"/>
        </w:rPr>
        <w:t>support</w:t>
      </w:r>
      <w:r>
        <w:rPr>
          <w:spacing w:val="-2"/>
          <w:sz w:val="24"/>
        </w:rPr>
        <w:t xml:space="preserve"> </w:t>
      </w:r>
      <w:r>
        <w:rPr>
          <w:sz w:val="24"/>
        </w:rPr>
        <w:t>and</w:t>
      </w:r>
      <w:r>
        <w:rPr>
          <w:spacing w:val="-3"/>
          <w:sz w:val="24"/>
        </w:rPr>
        <w:t xml:space="preserve"> </w:t>
      </w:r>
      <w:r>
        <w:rPr>
          <w:sz w:val="24"/>
        </w:rPr>
        <w:t>further</w:t>
      </w:r>
      <w:r>
        <w:rPr>
          <w:spacing w:val="-5"/>
          <w:sz w:val="24"/>
        </w:rPr>
        <w:t xml:space="preserve"> </w:t>
      </w:r>
      <w:r>
        <w:rPr>
          <w:sz w:val="24"/>
        </w:rPr>
        <w:t>training</w:t>
      </w:r>
      <w:r>
        <w:rPr>
          <w:spacing w:val="-5"/>
          <w:sz w:val="24"/>
        </w:rPr>
        <w:t xml:space="preserve"> </w:t>
      </w:r>
      <w:r>
        <w:rPr>
          <w:sz w:val="24"/>
        </w:rPr>
        <w:t>from</w:t>
      </w:r>
      <w:r>
        <w:rPr>
          <w:spacing w:val="-3"/>
          <w:sz w:val="24"/>
        </w:rPr>
        <w:t xml:space="preserve"> </w:t>
      </w:r>
      <w:r>
        <w:rPr>
          <w:sz w:val="24"/>
        </w:rPr>
        <w:t>appointed</w:t>
      </w:r>
      <w:r>
        <w:rPr>
          <w:spacing w:val="-5"/>
          <w:sz w:val="24"/>
        </w:rPr>
        <w:t xml:space="preserve"> </w:t>
      </w:r>
      <w:r>
        <w:rPr>
          <w:sz w:val="24"/>
        </w:rPr>
        <w:t>accredited</w:t>
      </w:r>
      <w:r>
        <w:rPr>
          <w:spacing w:val="-6"/>
          <w:sz w:val="24"/>
        </w:rPr>
        <w:t xml:space="preserve"> </w:t>
      </w:r>
      <w:r>
        <w:rPr>
          <w:sz w:val="24"/>
        </w:rPr>
        <w:t>advisers</w:t>
      </w:r>
      <w:r>
        <w:rPr>
          <w:spacing w:val="-3"/>
          <w:sz w:val="24"/>
        </w:rPr>
        <w:t xml:space="preserve"> </w:t>
      </w:r>
      <w:r>
        <w:rPr>
          <w:sz w:val="24"/>
        </w:rPr>
        <w:t>who have proven expertise and professional understanding of the guidance.</w:t>
      </w:r>
    </w:p>
    <w:p w14:paraId="08AC9172" w14:textId="77777777" w:rsidR="00934EAC" w:rsidRDefault="00934EAC" w:rsidP="00786D21">
      <w:pPr>
        <w:pStyle w:val="BodyText"/>
        <w:spacing w:before="9"/>
      </w:pPr>
    </w:p>
    <w:p w14:paraId="5F5485A0" w14:textId="77777777" w:rsidR="00934EAC" w:rsidRDefault="00897707" w:rsidP="00786D21">
      <w:pPr>
        <w:pStyle w:val="BodyText"/>
        <w:ind w:left="480"/>
      </w:pPr>
      <w:r>
        <w:t>The</w:t>
      </w:r>
      <w:r>
        <w:rPr>
          <w:spacing w:val="-1"/>
        </w:rPr>
        <w:t xml:space="preserve"> </w:t>
      </w:r>
      <w:r>
        <w:t>relevant</w:t>
      </w:r>
      <w:r>
        <w:rPr>
          <w:spacing w:val="-3"/>
        </w:rPr>
        <w:t xml:space="preserve"> </w:t>
      </w:r>
      <w:r>
        <w:t>training courses</w:t>
      </w:r>
      <w:r>
        <w:rPr>
          <w:spacing w:val="-2"/>
        </w:rPr>
        <w:t xml:space="preserve"> </w:t>
      </w:r>
      <w:r>
        <w:rPr>
          <w:spacing w:val="-4"/>
        </w:rPr>
        <w:t>are:</w:t>
      </w:r>
    </w:p>
    <w:p w14:paraId="48972257" w14:textId="77777777" w:rsidR="00934EAC" w:rsidRDefault="00934EAC" w:rsidP="00786D21">
      <w:pPr>
        <w:pStyle w:val="BodyText"/>
        <w:spacing w:before="8"/>
        <w:rPr>
          <w:sz w:val="20"/>
        </w:rPr>
      </w:pPr>
    </w:p>
    <w:p w14:paraId="690D4DED" w14:textId="77777777" w:rsidR="00934EAC" w:rsidRDefault="00897707" w:rsidP="00786D21">
      <w:pPr>
        <w:pStyle w:val="ListParagraph"/>
        <w:numPr>
          <w:ilvl w:val="1"/>
          <w:numId w:val="16"/>
        </w:numPr>
        <w:tabs>
          <w:tab w:val="left" w:pos="1200"/>
        </w:tabs>
        <w:spacing w:line="244" w:lineRule="auto"/>
        <w:ind w:left="1200" w:right="1041" w:hanging="363"/>
        <w:rPr>
          <w:sz w:val="24"/>
        </w:rPr>
      </w:pPr>
      <w:r>
        <w:rPr>
          <w:sz w:val="24"/>
        </w:rPr>
        <w:t>Educational Visit Coordinator (EVC) Training - all Birmingham schools; academies; other educational establishments; and other private, voluntary or</w:t>
      </w:r>
      <w:r>
        <w:rPr>
          <w:spacing w:val="23"/>
          <w:sz w:val="24"/>
        </w:rPr>
        <w:t xml:space="preserve"> </w:t>
      </w:r>
      <w:r>
        <w:rPr>
          <w:sz w:val="24"/>
        </w:rPr>
        <w:t>independent establishments;</w:t>
      </w:r>
    </w:p>
    <w:p w14:paraId="3E7373A2" w14:textId="77777777" w:rsidR="00934EAC" w:rsidRDefault="00897707" w:rsidP="00786D21">
      <w:pPr>
        <w:pStyle w:val="BodyText"/>
        <w:spacing w:line="244" w:lineRule="auto"/>
        <w:ind w:left="1200" w:right="1040"/>
      </w:pPr>
      <w:r>
        <w:t>i.e. those working in partnership with BCC are required to have a current trained EVC in post. If an establishment does not delegate the responsibility for educational visits and learning</w:t>
      </w:r>
      <w:r>
        <w:rPr>
          <w:spacing w:val="-5"/>
        </w:rPr>
        <w:t xml:space="preserve"> </w:t>
      </w:r>
      <w:r>
        <w:t>outside</w:t>
      </w:r>
      <w:r>
        <w:rPr>
          <w:spacing w:val="-2"/>
        </w:rPr>
        <w:t xml:space="preserve"> </w:t>
      </w:r>
      <w:r>
        <w:t>the</w:t>
      </w:r>
      <w:r>
        <w:rPr>
          <w:spacing w:val="-2"/>
        </w:rPr>
        <w:t xml:space="preserve"> </w:t>
      </w:r>
      <w:r>
        <w:t>classroom to</w:t>
      </w:r>
      <w:r>
        <w:rPr>
          <w:spacing w:val="-4"/>
        </w:rPr>
        <w:t xml:space="preserve"> </w:t>
      </w:r>
      <w:r>
        <w:t>a</w:t>
      </w:r>
      <w:r>
        <w:rPr>
          <w:spacing w:val="-1"/>
        </w:rPr>
        <w:t xml:space="preserve"> </w:t>
      </w:r>
      <w:r>
        <w:t>nominated</w:t>
      </w:r>
      <w:r>
        <w:rPr>
          <w:spacing w:val="-2"/>
        </w:rPr>
        <w:t xml:space="preserve"> </w:t>
      </w:r>
      <w:r>
        <w:t>trained</w:t>
      </w:r>
      <w:r>
        <w:rPr>
          <w:spacing w:val="-4"/>
        </w:rPr>
        <w:t xml:space="preserve"> </w:t>
      </w:r>
      <w:r>
        <w:t>EVC,</w:t>
      </w:r>
      <w:r>
        <w:rPr>
          <w:spacing w:val="-2"/>
        </w:rPr>
        <w:t xml:space="preserve"> </w:t>
      </w:r>
      <w:r>
        <w:t>then that</w:t>
      </w:r>
      <w:r>
        <w:rPr>
          <w:spacing w:val="-1"/>
        </w:rPr>
        <w:t xml:space="preserve"> </w:t>
      </w:r>
      <w:r>
        <w:t>role</w:t>
      </w:r>
      <w:r>
        <w:rPr>
          <w:spacing w:val="-4"/>
        </w:rPr>
        <w:t xml:space="preserve"> </w:t>
      </w:r>
      <w:r>
        <w:t>will</w:t>
      </w:r>
      <w:r>
        <w:rPr>
          <w:spacing w:val="-2"/>
        </w:rPr>
        <w:t xml:space="preserve"> </w:t>
      </w:r>
      <w:r>
        <w:t>rest</w:t>
      </w:r>
      <w:r>
        <w:rPr>
          <w:spacing w:val="-3"/>
        </w:rPr>
        <w:t xml:space="preserve"> </w:t>
      </w:r>
      <w:r>
        <w:t>with</w:t>
      </w:r>
      <w:r>
        <w:rPr>
          <w:spacing w:val="-4"/>
        </w:rPr>
        <w:t xml:space="preserve"> </w:t>
      </w:r>
      <w:r>
        <w:t>the Head Teacher / Principal / or Manager of the establishment by default. The Head Teacher/ Principal / Manager should therefore undertake EVC training.</w:t>
      </w:r>
    </w:p>
    <w:p w14:paraId="6E27F553" w14:textId="77777777" w:rsidR="00934EAC" w:rsidRDefault="00934EAC">
      <w:pPr>
        <w:spacing w:line="244" w:lineRule="auto"/>
        <w:jc w:val="both"/>
        <w:sectPr w:rsidR="00934EAC">
          <w:pgSz w:w="11910" w:h="16840"/>
          <w:pgMar w:top="1460" w:right="160" w:bottom="440" w:left="600" w:header="0" w:footer="247" w:gutter="0"/>
          <w:cols w:space="720"/>
        </w:sectPr>
      </w:pPr>
    </w:p>
    <w:p w14:paraId="0DFB6B70" w14:textId="77777777" w:rsidR="00934EAC" w:rsidRDefault="00897707">
      <w:pPr>
        <w:pStyle w:val="ListParagraph"/>
        <w:numPr>
          <w:ilvl w:val="1"/>
          <w:numId w:val="16"/>
        </w:numPr>
        <w:tabs>
          <w:tab w:val="left" w:pos="1200"/>
        </w:tabs>
        <w:spacing w:before="34" w:line="252" w:lineRule="auto"/>
        <w:ind w:left="1200" w:right="1042" w:hanging="363"/>
        <w:jc w:val="both"/>
        <w:rPr>
          <w:sz w:val="24"/>
        </w:rPr>
      </w:pPr>
      <w:r>
        <w:rPr>
          <w:sz w:val="24"/>
        </w:rPr>
        <w:lastRenderedPageBreak/>
        <w:t>Educational Visit Coordinator (EVC) Revalidation - all Birmingham schools; academies;</w:t>
      </w:r>
      <w:r>
        <w:rPr>
          <w:spacing w:val="40"/>
          <w:sz w:val="24"/>
        </w:rPr>
        <w:t xml:space="preserve"> </w:t>
      </w:r>
      <w:r>
        <w:rPr>
          <w:sz w:val="24"/>
        </w:rPr>
        <w:t>other educational establishments; and other private, voluntary or independent establishments; i.e. those working in partnership with BCC are required to ensure that</w:t>
      </w:r>
      <w:r>
        <w:rPr>
          <w:spacing w:val="40"/>
          <w:sz w:val="24"/>
        </w:rPr>
        <w:t xml:space="preserve"> </w:t>
      </w:r>
      <w:r>
        <w:rPr>
          <w:sz w:val="24"/>
        </w:rPr>
        <w:t>their EVC undertakes a revalidation every three years.</w:t>
      </w:r>
    </w:p>
    <w:p w14:paraId="01556BF4" w14:textId="77777777" w:rsidR="00934EAC" w:rsidRDefault="00897707" w:rsidP="00786D21">
      <w:pPr>
        <w:pStyle w:val="ListParagraph"/>
        <w:numPr>
          <w:ilvl w:val="1"/>
          <w:numId w:val="16"/>
        </w:numPr>
        <w:tabs>
          <w:tab w:val="left" w:pos="1200"/>
        </w:tabs>
        <w:spacing w:before="166" w:line="254" w:lineRule="auto"/>
        <w:ind w:left="1200" w:right="1039" w:hanging="363"/>
        <w:rPr>
          <w:sz w:val="24"/>
        </w:rPr>
      </w:pPr>
      <w:r>
        <w:rPr>
          <w:sz w:val="24"/>
        </w:rPr>
        <w:t>Visit Leader Training –</w:t>
      </w:r>
      <w:r>
        <w:rPr>
          <w:spacing w:val="-2"/>
          <w:sz w:val="24"/>
        </w:rPr>
        <w:t xml:space="preserve"> </w:t>
      </w:r>
      <w:r>
        <w:rPr>
          <w:sz w:val="24"/>
        </w:rPr>
        <w:t xml:space="preserve">this course is </w:t>
      </w:r>
      <w:r>
        <w:rPr>
          <w:b/>
          <w:i/>
          <w:sz w:val="24"/>
        </w:rPr>
        <w:t xml:space="preserve">strongly recommended </w:t>
      </w:r>
      <w:r>
        <w:rPr>
          <w:sz w:val="24"/>
        </w:rPr>
        <w:t>for all those</w:t>
      </w:r>
      <w:r>
        <w:rPr>
          <w:spacing w:val="-2"/>
          <w:sz w:val="24"/>
        </w:rPr>
        <w:t xml:space="preserve"> </w:t>
      </w:r>
      <w:r>
        <w:rPr>
          <w:sz w:val="24"/>
        </w:rPr>
        <w:t>who lead learning outside the classroom activities. To meet OEAP National Guidance requirements regarding leader competence, leaders must be current in their knowledge of expectations of good practice; therefore, update refresher training is also strongly recommended. Schools and other educational establishments may find training for visit leaders can more successfully be delivered to whole staff on training days. This training may be accommodated on request. Additional and specific visit leader training and workshops are also available.</w:t>
      </w:r>
    </w:p>
    <w:p w14:paraId="451B0EF6" w14:textId="77777777" w:rsidR="00934EAC" w:rsidRDefault="00934EAC" w:rsidP="00786D21">
      <w:pPr>
        <w:pStyle w:val="BodyText"/>
        <w:spacing w:before="1"/>
        <w:rPr>
          <w:sz w:val="31"/>
        </w:rPr>
      </w:pPr>
    </w:p>
    <w:p w14:paraId="3A19CA5C" w14:textId="77777777" w:rsidR="00934EAC" w:rsidRDefault="00897707" w:rsidP="00786D21">
      <w:pPr>
        <w:pStyle w:val="BodyText"/>
        <w:spacing w:line="259" w:lineRule="auto"/>
        <w:ind w:left="480" w:right="1278"/>
      </w:pPr>
      <w:r>
        <w:t>For</w:t>
      </w:r>
      <w:r>
        <w:rPr>
          <w:spacing w:val="-2"/>
        </w:rPr>
        <w:t xml:space="preserve"> </w:t>
      </w:r>
      <w:r>
        <w:t>further</w:t>
      </w:r>
      <w:r>
        <w:rPr>
          <w:spacing w:val="-2"/>
        </w:rPr>
        <w:t xml:space="preserve"> </w:t>
      </w:r>
      <w:r>
        <w:t>information</w:t>
      </w:r>
      <w:r>
        <w:rPr>
          <w:spacing w:val="-5"/>
        </w:rPr>
        <w:t xml:space="preserve"> </w:t>
      </w:r>
      <w:r>
        <w:t>on</w:t>
      </w:r>
      <w:r>
        <w:rPr>
          <w:spacing w:val="-2"/>
        </w:rPr>
        <w:t xml:space="preserve"> </w:t>
      </w:r>
      <w:r>
        <w:t>how</w:t>
      </w:r>
      <w:r>
        <w:rPr>
          <w:spacing w:val="-4"/>
        </w:rPr>
        <w:t xml:space="preserve"> </w:t>
      </w:r>
      <w:r>
        <w:t>to</w:t>
      </w:r>
      <w:r>
        <w:rPr>
          <w:spacing w:val="-4"/>
        </w:rPr>
        <w:t xml:space="preserve"> </w:t>
      </w:r>
      <w:r>
        <w:t>access</w:t>
      </w:r>
      <w:r>
        <w:rPr>
          <w:spacing w:val="-4"/>
        </w:rPr>
        <w:t xml:space="preserve"> </w:t>
      </w:r>
      <w:r>
        <w:t>EVC</w:t>
      </w:r>
      <w:r>
        <w:rPr>
          <w:spacing w:val="-4"/>
        </w:rPr>
        <w:t xml:space="preserve"> </w:t>
      </w:r>
      <w:r>
        <w:t>and Visit</w:t>
      </w:r>
      <w:r>
        <w:rPr>
          <w:spacing w:val="-1"/>
        </w:rPr>
        <w:t xml:space="preserve"> </w:t>
      </w:r>
      <w:r>
        <w:t>Leader</w:t>
      </w:r>
      <w:r>
        <w:rPr>
          <w:spacing w:val="-2"/>
        </w:rPr>
        <w:t xml:space="preserve"> </w:t>
      </w:r>
      <w:r>
        <w:t>Training</w:t>
      </w:r>
      <w:r>
        <w:rPr>
          <w:spacing w:val="-4"/>
        </w:rPr>
        <w:t xml:space="preserve"> </w:t>
      </w:r>
      <w:r>
        <w:t>contact</w:t>
      </w:r>
      <w:r>
        <w:rPr>
          <w:spacing w:val="-6"/>
        </w:rPr>
        <w:t xml:space="preserve"> </w:t>
      </w:r>
      <w:r>
        <w:t xml:space="preserve">Education Safety Services on 0121 303 2420 or email </w:t>
      </w:r>
      <w:hyperlink r:id="rId18">
        <w:r>
          <w:rPr>
            <w:color w:val="0000FF"/>
            <w:u w:val="single" w:color="0000FF"/>
          </w:rPr>
          <w:t>schoolsafety@birmingham.gov.uk</w:t>
        </w:r>
      </w:hyperlink>
      <w:r>
        <w:rPr>
          <w:color w:val="0000FF"/>
        </w:rPr>
        <w:t xml:space="preserve"> </w:t>
      </w:r>
      <w:r>
        <w:t>or contact an Adviser.</w:t>
      </w:r>
    </w:p>
    <w:p w14:paraId="0A750C4F" w14:textId="77777777" w:rsidR="00934EAC" w:rsidRDefault="00897707" w:rsidP="00786D21">
      <w:pPr>
        <w:pStyle w:val="BodyText"/>
        <w:spacing w:line="291" w:lineRule="exact"/>
        <w:ind w:left="480"/>
      </w:pPr>
      <w:r>
        <w:t>Website:</w:t>
      </w:r>
      <w:r>
        <w:rPr>
          <w:spacing w:val="-5"/>
        </w:rPr>
        <w:t xml:space="preserve"> </w:t>
      </w:r>
      <w:hyperlink r:id="rId19">
        <w:r>
          <w:rPr>
            <w:color w:val="0000FF"/>
            <w:u w:val="single" w:color="0000FF"/>
          </w:rPr>
          <w:t>http://www.birminghameducationsupportservices.co.uk/</w:t>
        </w:r>
      </w:hyperlink>
      <w:r>
        <w:rPr>
          <w:color w:val="0000FF"/>
          <w:spacing w:val="-4"/>
        </w:rPr>
        <w:t xml:space="preserve"> </w:t>
      </w:r>
      <w:r>
        <w:t>to</w:t>
      </w:r>
      <w:r>
        <w:rPr>
          <w:spacing w:val="-4"/>
        </w:rPr>
        <w:t xml:space="preserve"> </w:t>
      </w:r>
      <w:r>
        <w:t>book</w:t>
      </w:r>
      <w:r>
        <w:rPr>
          <w:spacing w:val="-4"/>
        </w:rPr>
        <w:t xml:space="preserve"> </w:t>
      </w:r>
      <w:r>
        <w:rPr>
          <w:spacing w:val="-2"/>
        </w:rPr>
        <w:t>online.</w:t>
      </w:r>
    </w:p>
    <w:p w14:paraId="4765E0DB" w14:textId="77777777" w:rsidR="00934EAC" w:rsidRDefault="00934EAC" w:rsidP="00786D21">
      <w:pPr>
        <w:pStyle w:val="BodyText"/>
        <w:spacing w:before="1"/>
        <w:rPr>
          <w:sz w:val="12"/>
        </w:rPr>
      </w:pPr>
    </w:p>
    <w:p w14:paraId="2A700734" w14:textId="77777777" w:rsidR="00934EAC" w:rsidRDefault="00897707" w:rsidP="00786D21">
      <w:pPr>
        <w:pStyle w:val="BodyText"/>
        <w:spacing w:before="52" w:line="254" w:lineRule="auto"/>
        <w:ind w:left="480" w:right="1041"/>
      </w:pPr>
      <w:r>
        <w:t xml:space="preserve">For the purposes of day-to-day updating of information, Birmingham EVCs and Visit / Activity Leaders are directed to the posting of </w:t>
      </w:r>
      <w:r>
        <w:rPr>
          <w:i/>
        </w:rPr>
        <w:t xml:space="preserve">‘School’s Notice Board’. </w:t>
      </w:r>
      <w:r>
        <w:t xml:space="preserve">There is an Educational Support Services on-line service where relevant information can be obtained. </w:t>
      </w:r>
      <w:hyperlink r:id="rId20">
        <w:r>
          <w:rPr>
            <w:color w:val="0000FF"/>
            <w:u w:val="single" w:color="0000FF"/>
          </w:rPr>
          <w:t>http://www.birminghameducationsupportservices.co.uk/</w:t>
        </w:r>
      </w:hyperlink>
      <w:r>
        <w:rPr>
          <w:color w:val="0000FF"/>
          <w:spacing w:val="40"/>
        </w:rPr>
        <w:t xml:space="preserve"> </w:t>
      </w:r>
      <w:r>
        <w:t>(and section 21)</w:t>
      </w:r>
    </w:p>
    <w:p w14:paraId="26D120F8" w14:textId="77777777" w:rsidR="00934EAC" w:rsidRDefault="00934EAC" w:rsidP="00786D21">
      <w:pPr>
        <w:pStyle w:val="BodyText"/>
        <w:spacing w:before="9"/>
        <w:rPr>
          <w:sz w:val="12"/>
        </w:rPr>
      </w:pPr>
    </w:p>
    <w:p w14:paraId="3FEAA415" w14:textId="77777777" w:rsidR="00934EAC" w:rsidRDefault="00897707" w:rsidP="00786D21">
      <w:pPr>
        <w:pStyle w:val="BodyText"/>
        <w:spacing w:before="52" w:line="259" w:lineRule="auto"/>
        <w:ind w:left="480" w:right="1061"/>
      </w:pPr>
      <w:r>
        <w:t>Where an employee experiences problems with finding the material they are looking for, or require clarification or further help and guidance, they should contact their establishment’s Educational Visits Coordinator (EVC), or the nominated Educational Visits/Outdoor Learning Advisers (See section 23)</w:t>
      </w:r>
    </w:p>
    <w:p w14:paraId="27A5993D" w14:textId="77777777" w:rsidR="00934EAC" w:rsidRDefault="00897707" w:rsidP="00786D21">
      <w:pPr>
        <w:pStyle w:val="Heading2"/>
        <w:numPr>
          <w:ilvl w:val="0"/>
          <w:numId w:val="16"/>
        </w:numPr>
        <w:tabs>
          <w:tab w:val="left" w:pos="724"/>
        </w:tabs>
        <w:spacing w:before="143"/>
        <w:ind w:left="723" w:hanging="244"/>
      </w:pPr>
      <w:r>
        <w:t>Approvals</w:t>
      </w:r>
      <w:r>
        <w:rPr>
          <w:spacing w:val="-2"/>
        </w:rPr>
        <w:t xml:space="preserve"> </w:t>
      </w:r>
      <w:r>
        <w:t>and</w:t>
      </w:r>
      <w:r>
        <w:rPr>
          <w:spacing w:val="-3"/>
        </w:rPr>
        <w:t xml:space="preserve"> </w:t>
      </w:r>
      <w:r>
        <w:t>Notification</w:t>
      </w:r>
      <w:r>
        <w:rPr>
          <w:spacing w:val="-3"/>
        </w:rPr>
        <w:t xml:space="preserve"> </w:t>
      </w:r>
      <w:r>
        <w:t>of</w:t>
      </w:r>
      <w:r>
        <w:rPr>
          <w:spacing w:val="-2"/>
        </w:rPr>
        <w:t xml:space="preserve"> </w:t>
      </w:r>
      <w:r>
        <w:t>Activities</w:t>
      </w:r>
      <w:r>
        <w:rPr>
          <w:spacing w:val="-1"/>
        </w:rPr>
        <w:t xml:space="preserve"> </w:t>
      </w:r>
      <w:r>
        <w:t>and</w:t>
      </w:r>
      <w:r>
        <w:rPr>
          <w:spacing w:val="-1"/>
        </w:rPr>
        <w:t xml:space="preserve"> </w:t>
      </w:r>
      <w:r>
        <w:rPr>
          <w:spacing w:val="-2"/>
        </w:rPr>
        <w:t>Visits</w:t>
      </w:r>
    </w:p>
    <w:p w14:paraId="16F48A4F" w14:textId="77777777" w:rsidR="00934EAC" w:rsidRDefault="00934EAC" w:rsidP="00786D21">
      <w:pPr>
        <w:pStyle w:val="BodyText"/>
        <w:spacing w:before="6"/>
        <w:rPr>
          <w:b/>
          <w:sz w:val="26"/>
        </w:rPr>
      </w:pPr>
    </w:p>
    <w:p w14:paraId="3E6AC7AD" w14:textId="77777777" w:rsidR="00934EAC" w:rsidRDefault="00897707" w:rsidP="00786D21">
      <w:pPr>
        <w:pStyle w:val="BodyText"/>
        <w:spacing w:line="256" w:lineRule="auto"/>
        <w:ind w:left="480" w:right="1040"/>
      </w:pPr>
      <w:r>
        <w:t>The EVC/Head Teacher/Manager is responsible for approving each visit. Where school’s / establishment’s policies</w:t>
      </w:r>
      <w:r>
        <w:rPr>
          <w:spacing w:val="-2"/>
        </w:rPr>
        <w:t xml:space="preserve"> </w:t>
      </w:r>
      <w:r>
        <w:t>delegate these responsibilities and functions to others, this must be clear. This is important for the formal notification and approval processes.</w:t>
      </w:r>
    </w:p>
    <w:p w14:paraId="217AFC8F" w14:textId="77777777" w:rsidR="00934EAC" w:rsidRDefault="00934EAC" w:rsidP="00786D21">
      <w:pPr>
        <w:pStyle w:val="BodyText"/>
        <w:rPr>
          <w:sz w:val="26"/>
        </w:rPr>
      </w:pPr>
    </w:p>
    <w:p w14:paraId="0637C315" w14:textId="77777777" w:rsidR="00934EAC" w:rsidRDefault="00897707" w:rsidP="00786D21">
      <w:pPr>
        <w:pStyle w:val="BodyText"/>
        <w:spacing w:line="259" w:lineRule="auto"/>
        <w:ind w:left="480" w:right="1040"/>
      </w:pPr>
      <w:r>
        <w:t>Approval in principle should be sought</w:t>
      </w:r>
      <w:r>
        <w:rPr>
          <w:spacing w:val="-1"/>
        </w:rPr>
        <w:t xml:space="preserve"> </w:t>
      </w:r>
      <w:r>
        <w:t>from</w:t>
      </w:r>
      <w:r>
        <w:rPr>
          <w:spacing w:val="-2"/>
        </w:rPr>
        <w:t xml:space="preserve"> </w:t>
      </w:r>
      <w:r>
        <w:t>the EVC / Head Teacher/</w:t>
      </w:r>
      <w:r>
        <w:rPr>
          <w:spacing w:val="-2"/>
        </w:rPr>
        <w:t xml:space="preserve"> </w:t>
      </w:r>
      <w:r>
        <w:t>Manager as soon as</w:t>
      </w:r>
      <w:r>
        <w:rPr>
          <w:spacing w:val="-2"/>
        </w:rPr>
        <w:t xml:space="preserve"> </w:t>
      </w:r>
      <w:r>
        <w:t>possible before any financial commitment is made. Schools / Establishment policies will differ; organisers should check procedures and give adequate notice.</w:t>
      </w:r>
    </w:p>
    <w:p w14:paraId="2443BAE5" w14:textId="77777777" w:rsidR="00934EAC" w:rsidRDefault="00934EAC" w:rsidP="00786D21">
      <w:pPr>
        <w:pStyle w:val="BodyText"/>
        <w:spacing w:before="2"/>
        <w:rPr>
          <w:sz w:val="30"/>
        </w:rPr>
      </w:pPr>
    </w:p>
    <w:p w14:paraId="5565BADB" w14:textId="77777777" w:rsidR="00934EAC" w:rsidRDefault="00897707" w:rsidP="00786D21">
      <w:pPr>
        <w:pStyle w:val="BodyText"/>
        <w:spacing w:line="244" w:lineRule="auto"/>
        <w:ind w:left="480" w:right="1040"/>
      </w:pPr>
      <w:r>
        <w:t xml:space="preserve">Birmingham uses a system of notification for all visits involving adventurous activities; all visits to ‘wild country’, Duke of Edinburgh Award expeditions (refer to section 16) and Overseas visits. These visits </w:t>
      </w:r>
      <w:r>
        <w:rPr>
          <w:b/>
        </w:rPr>
        <w:t xml:space="preserve">must </w:t>
      </w:r>
      <w:r>
        <w:t>be notified to the Council using eVisit (Educational Visits On-line Notification System), which is a web-based educational visit planning, management and notification system. These are overseas and adventurous activities delivered by an external provider or by staff within the establishment. Non-adventurous activities do not require notification e.g. visits to any museum, local parks, the theatre or theme parks. – Please contact the Education Visits Adviser if you are not sure.</w:t>
      </w:r>
    </w:p>
    <w:p w14:paraId="3ABE5154" w14:textId="77777777" w:rsidR="00934EAC" w:rsidRDefault="00897707" w:rsidP="00786D21">
      <w:pPr>
        <w:spacing w:before="50" w:line="271" w:lineRule="auto"/>
        <w:ind w:left="480" w:right="1043"/>
        <w:rPr>
          <w:i/>
          <w:sz w:val="24"/>
        </w:rPr>
      </w:pPr>
      <w:r>
        <w:rPr>
          <w:i/>
          <w:sz w:val="24"/>
        </w:rPr>
        <w:t xml:space="preserve">Visits requiring notification to the Council should be submitted at </w:t>
      </w:r>
      <w:r>
        <w:rPr>
          <w:i/>
          <w:sz w:val="24"/>
          <w:u w:val="single"/>
        </w:rPr>
        <w:t>least</w:t>
      </w:r>
      <w:r>
        <w:rPr>
          <w:i/>
          <w:sz w:val="24"/>
        </w:rPr>
        <w:t xml:space="preserve"> 4 weeks prior to the day of the visit wherever possible. However, in the case of complex visits such as expeditions abroad support should be sought from Educational Visits</w:t>
      </w:r>
      <w:r>
        <w:rPr>
          <w:i/>
          <w:spacing w:val="-4"/>
          <w:sz w:val="24"/>
        </w:rPr>
        <w:t xml:space="preserve"> </w:t>
      </w:r>
      <w:r>
        <w:rPr>
          <w:i/>
          <w:sz w:val="24"/>
        </w:rPr>
        <w:t>Advisers at least 6</w:t>
      </w:r>
      <w:r>
        <w:rPr>
          <w:i/>
          <w:spacing w:val="-2"/>
          <w:sz w:val="24"/>
        </w:rPr>
        <w:t xml:space="preserve"> </w:t>
      </w:r>
      <w:r>
        <w:rPr>
          <w:i/>
          <w:sz w:val="24"/>
        </w:rPr>
        <w:t>months in advance of the</w:t>
      </w:r>
      <w:r>
        <w:rPr>
          <w:i/>
          <w:spacing w:val="-4"/>
          <w:sz w:val="24"/>
        </w:rPr>
        <w:t xml:space="preserve"> </w:t>
      </w:r>
      <w:r>
        <w:rPr>
          <w:i/>
          <w:sz w:val="24"/>
        </w:rPr>
        <w:t>visit.</w:t>
      </w:r>
    </w:p>
    <w:p w14:paraId="3242E154" w14:textId="77777777" w:rsidR="00934EAC" w:rsidRDefault="00934EAC">
      <w:pPr>
        <w:spacing w:line="271" w:lineRule="auto"/>
        <w:jc w:val="both"/>
        <w:rPr>
          <w:sz w:val="24"/>
        </w:rPr>
        <w:sectPr w:rsidR="00934EAC">
          <w:pgSz w:w="11910" w:h="16840"/>
          <w:pgMar w:top="1320" w:right="160" w:bottom="440" w:left="600" w:header="0" w:footer="247" w:gutter="0"/>
          <w:cols w:space="720"/>
        </w:sectPr>
      </w:pPr>
    </w:p>
    <w:p w14:paraId="4ACB16E0" w14:textId="77777777" w:rsidR="00934EAC" w:rsidRDefault="00897707" w:rsidP="00786D21">
      <w:pPr>
        <w:pStyle w:val="BodyText"/>
        <w:spacing w:before="34"/>
        <w:ind w:left="480" w:right="1123"/>
      </w:pPr>
      <w:r>
        <w:lastRenderedPageBreak/>
        <w:t>All BCC maintained schools and schools buying the education visits package from School Safety, now have access to the eVisit electronic management system through their Education Visit Coordinators.</w:t>
      </w:r>
      <w:r>
        <w:rPr>
          <w:spacing w:val="-5"/>
        </w:rPr>
        <w:t xml:space="preserve"> </w:t>
      </w:r>
      <w:r>
        <w:t>If</w:t>
      </w:r>
      <w:r>
        <w:rPr>
          <w:spacing w:val="-2"/>
        </w:rPr>
        <w:t xml:space="preserve"> </w:t>
      </w:r>
      <w:r>
        <w:t>Education</w:t>
      </w:r>
      <w:r>
        <w:rPr>
          <w:spacing w:val="-2"/>
        </w:rPr>
        <w:t xml:space="preserve"> </w:t>
      </w:r>
      <w:r>
        <w:t>Visit</w:t>
      </w:r>
      <w:r>
        <w:rPr>
          <w:spacing w:val="-1"/>
        </w:rPr>
        <w:t xml:space="preserve"> </w:t>
      </w:r>
      <w:r>
        <w:t>Coordinator's</w:t>
      </w:r>
      <w:r>
        <w:rPr>
          <w:spacing w:val="-4"/>
        </w:rPr>
        <w:t xml:space="preserve"> </w:t>
      </w:r>
      <w:r>
        <w:t>require</w:t>
      </w:r>
      <w:r>
        <w:rPr>
          <w:spacing w:val="-2"/>
        </w:rPr>
        <w:t xml:space="preserve"> </w:t>
      </w:r>
      <w:r>
        <w:t>assistance</w:t>
      </w:r>
      <w:r>
        <w:rPr>
          <w:spacing w:val="-4"/>
        </w:rPr>
        <w:t xml:space="preserve"> </w:t>
      </w:r>
      <w:r>
        <w:t>to</w:t>
      </w:r>
      <w:r>
        <w:rPr>
          <w:spacing w:val="-4"/>
        </w:rPr>
        <w:t xml:space="preserve"> </w:t>
      </w:r>
      <w:r>
        <w:t>access</w:t>
      </w:r>
      <w:r>
        <w:rPr>
          <w:spacing w:val="-4"/>
        </w:rPr>
        <w:t xml:space="preserve"> </w:t>
      </w:r>
      <w:r>
        <w:t>or</w:t>
      </w:r>
      <w:r>
        <w:rPr>
          <w:spacing w:val="-2"/>
        </w:rPr>
        <w:t xml:space="preserve"> </w:t>
      </w:r>
      <w:r>
        <w:t>use</w:t>
      </w:r>
      <w:r>
        <w:rPr>
          <w:spacing w:val="-4"/>
        </w:rPr>
        <w:t xml:space="preserve"> </w:t>
      </w:r>
      <w:r>
        <w:t>eVisit,</w:t>
      </w:r>
      <w:r>
        <w:rPr>
          <w:spacing w:val="-4"/>
        </w:rPr>
        <w:t xml:space="preserve"> </w:t>
      </w:r>
      <w:r>
        <w:t>then</w:t>
      </w:r>
      <w:r>
        <w:rPr>
          <w:spacing w:val="-4"/>
        </w:rPr>
        <w:t xml:space="preserve"> </w:t>
      </w:r>
      <w:r>
        <w:t>they should contact School Education Safety Services (see contact details section 23, page 22)</w:t>
      </w:r>
    </w:p>
    <w:p w14:paraId="6C397487" w14:textId="77777777" w:rsidR="00934EAC" w:rsidRDefault="00897707" w:rsidP="00786D21">
      <w:pPr>
        <w:spacing w:before="1"/>
        <w:ind w:left="480"/>
        <w:rPr>
          <w:rFonts w:ascii="Gadugi"/>
          <w:sz w:val="23"/>
        </w:rPr>
      </w:pPr>
      <w:r>
        <w:rPr>
          <w:sz w:val="24"/>
        </w:rPr>
        <w:t>The</w:t>
      </w:r>
      <w:r>
        <w:rPr>
          <w:spacing w:val="-4"/>
          <w:sz w:val="24"/>
        </w:rPr>
        <w:t xml:space="preserve"> </w:t>
      </w:r>
      <w:r>
        <w:rPr>
          <w:sz w:val="24"/>
        </w:rPr>
        <w:t>link</w:t>
      </w:r>
      <w:r>
        <w:rPr>
          <w:spacing w:val="-2"/>
          <w:sz w:val="24"/>
        </w:rPr>
        <w:t xml:space="preserve"> </w:t>
      </w:r>
      <w:r>
        <w:rPr>
          <w:sz w:val="24"/>
        </w:rPr>
        <w:t>to</w:t>
      </w:r>
      <w:r>
        <w:rPr>
          <w:spacing w:val="-3"/>
          <w:sz w:val="24"/>
        </w:rPr>
        <w:t xml:space="preserve"> </w:t>
      </w:r>
      <w:r>
        <w:rPr>
          <w:sz w:val="24"/>
        </w:rPr>
        <w:t>eVisit</w:t>
      </w:r>
      <w:r>
        <w:rPr>
          <w:spacing w:val="-2"/>
          <w:sz w:val="24"/>
        </w:rPr>
        <w:t xml:space="preserve"> </w:t>
      </w:r>
      <w:r>
        <w:rPr>
          <w:sz w:val="24"/>
        </w:rPr>
        <w:t>is:</w:t>
      </w:r>
      <w:r>
        <w:rPr>
          <w:spacing w:val="-2"/>
          <w:sz w:val="24"/>
        </w:rPr>
        <w:t xml:space="preserve"> </w:t>
      </w:r>
      <w:r>
        <w:rPr>
          <w:rFonts w:ascii="Gadugi"/>
          <w:color w:val="0000FF"/>
          <w:sz w:val="23"/>
          <w:u w:val="single" w:color="0000FF"/>
        </w:rPr>
        <w:t>https://</w:t>
      </w:r>
      <w:hyperlink r:id="rId21">
        <w:r>
          <w:rPr>
            <w:rFonts w:ascii="Gadugi"/>
            <w:color w:val="0000FF"/>
            <w:sz w:val="23"/>
            <w:u w:val="single" w:color="0000FF"/>
          </w:rPr>
          <w:t>www.e-</w:t>
        </w:r>
        <w:r>
          <w:rPr>
            <w:rFonts w:ascii="Gadugi"/>
            <w:color w:val="0000FF"/>
            <w:spacing w:val="-2"/>
            <w:sz w:val="23"/>
            <w:u w:val="single" w:color="0000FF"/>
          </w:rPr>
          <w:t>visit.co.uk/BCCschoolsafety/eVisit</w:t>
        </w:r>
      </w:hyperlink>
    </w:p>
    <w:p w14:paraId="7338411F" w14:textId="77777777" w:rsidR="00934EAC" w:rsidRDefault="00934EAC" w:rsidP="00786D21">
      <w:pPr>
        <w:pStyle w:val="BodyText"/>
        <w:rPr>
          <w:rFonts w:ascii="Gadugi"/>
          <w:sz w:val="20"/>
        </w:rPr>
      </w:pPr>
    </w:p>
    <w:p w14:paraId="5027399F" w14:textId="77777777" w:rsidR="00934EAC" w:rsidRDefault="00897707" w:rsidP="00786D21">
      <w:pPr>
        <w:pStyle w:val="Heading2"/>
        <w:numPr>
          <w:ilvl w:val="0"/>
          <w:numId w:val="16"/>
        </w:numPr>
        <w:tabs>
          <w:tab w:val="left" w:pos="724"/>
        </w:tabs>
        <w:spacing w:before="194"/>
        <w:ind w:left="723" w:hanging="244"/>
      </w:pPr>
      <w:r>
        <w:t>Risk</w:t>
      </w:r>
      <w:r>
        <w:rPr>
          <w:spacing w:val="-5"/>
        </w:rPr>
        <w:t xml:space="preserve"> </w:t>
      </w:r>
      <w:r>
        <w:rPr>
          <w:spacing w:val="-2"/>
        </w:rPr>
        <w:t>Management</w:t>
      </w:r>
    </w:p>
    <w:p w14:paraId="0BDA703E" w14:textId="77777777" w:rsidR="00934EAC" w:rsidRDefault="00934EAC" w:rsidP="00786D21">
      <w:pPr>
        <w:pStyle w:val="BodyText"/>
        <w:spacing w:before="10"/>
        <w:rPr>
          <w:b/>
        </w:rPr>
      </w:pPr>
    </w:p>
    <w:p w14:paraId="5610A814" w14:textId="77777777" w:rsidR="00934EAC" w:rsidRDefault="00897707" w:rsidP="00786D21">
      <w:pPr>
        <w:pStyle w:val="BodyText"/>
        <w:spacing w:line="252" w:lineRule="auto"/>
        <w:ind w:left="480" w:right="1039"/>
      </w:pPr>
      <w:r>
        <w:t>The employer has a legal duty to ensure that risks are managed - requiring them to be reduced to an “acceptable” or “tolerable” level. This requires that suitable and sufficient risk management systems are in place, requiring the employer to provide such support, training and resources to its employees as is necessary to implement this policy.</w:t>
      </w:r>
    </w:p>
    <w:p w14:paraId="580CF1E3" w14:textId="77777777" w:rsidR="00934EAC" w:rsidRDefault="00897707" w:rsidP="00786D21">
      <w:pPr>
        <w:pStyle w:val="BodyText"/>
        <w:spacing w:before="202" w:line="247" w:lineRule="auto"/>
        <w:ind w:left="480" w:right="1041"/>
      </w:pPr>
      <w:r>
        <w:t xml:space="preserve">The risk management of an activity should be informed by the benefits to be gained from participating. The Council strongly recommends a “Risk-Benefit Assessment” approach, whereby the starting point for any risk assessment should be a consideration of the targeted benefits and learning outcomes. The Health and Safety Executive (HSE) has core guidance on managing risks </w:t>
      </w:r>
      <w:r>
        <w:rPr>
          <w:color w:val="0000FF"/>
          <w:u w:val="single" w:color="0000FF"/>
        </w:rPr>
        <w:t>https://</w:t>
      </w:r>
      <w:hyperlink r:id="rId22">
        <w:r>
          <w:rPr>
            <w:color w:val="0000FF"/>
            <w:u w:val="single" w:color="0000FF"/>
          </w:rPr>
          <w:t>www.hse.gov.uk/simple-health-safety/risk/index.htm</w:t>
        </w:r>
      </w:hyperlink>
      <w:r>
        <w:rPr>
          <w:color w:val="0000FF"/>
        </w:rPr>
        <w:t xml:space="preserve"> </w:t>
      </w:r>
      <w:r>
        <w:t>and</w:t>
      </w:r>
    </w:p>
    <w:p w14:paraId="03A87D84" w14:textId="77777777" w:rsidR="00934EAC" w:rsidRDefault="00897707" w:rsidP="00786D21">
      <w:pPr>
        <w:pStyle w:val="BodyText"/>
        <w:spacing w:line="247" w:lineRule="auto"/>
        <w:ind w:left="480" w:right="1043"/>
      </w:pPr>
      <w:r>
        <w:t xml:space="preserve">Managing Risk and Risk Assessment at Work and School Trips and Outdoor Learning Activities </w:t>
      </w:r>
      <w:r>
        <w:rPr>
          <w:color w:val="0000FF"/>
          <w:spacing w:val="-2"/>
          <w:u w:val="single" w:color="0000FF"/>
        </w:rPr>
        <w:t>https://</w:t>
      </w:r>
      <w:hyperlink r:id="rId23">
        <w:r>
          <w:rPr>
            <w:color w:val="0000FF"/>
            <w:spacing w:val="-2"/>
            <w:u w:val="single" w:color="0000FF"/>
          </w:rPr>
          <w:t>www.hse.gov.uk/services/education/school-trips.pdf</w:t>
        </w:r>
      </w:hyperlink>
    </w:p>
    <w:p w14:paraId="71E3E194" w14:textId="77777777" w:rsidR="00934EAC" w:rsidRDefault="00897707" w:rsidP="00786D21">
      <w:pPr>
        <w:pStyle w:val="BodyText"/>
        <w:spacing w:line="247" w:lineRule="auto"/>
        <w:ind w:left="480" w:right="1039"/>
      </w:pPr>
      <w:r>
        <w:t>The HSE advocate that it is important that young people are exposed to well-managed risks so</w:t>
      </w:r>
      <w:r>
        <w:rPr>
          <w:spacing w:val="80"/>
        </w:rPr>
        <w:t xml:space="preserve"> </w:t>
      </w:r>
      <w:r>
        <w:t>that they learn how to manage risk for themselves.</w:t>
      </w:r>
    </w:p>
    <w:p w14:paraId="4E51E68C" w14:textId="77777777" w:rsidR="00934EAC" w:rsidRDefault="00897707" w:rsidP="00786D21">
      <w:pPr>
        <w:pStyle w:val="BodyText"/>
        <w:spacing w:before="205" w:line="247" w:lineRule="auto"/>
        <w:ind w:left="480" w:right="1042"/>
      </w:pPr>
      <w:r>
        <w:t>There is a requirement for the risk assessment process to be recorded and for suitable and sufficient control measures to be identified for any significant risks i.e. those that may cause serious harm to individuals. EVC Training ensures that establishments are supplied with electronic generic risk-benefit assessments</w:t>
      </w:r>
      <w:r>
        <w:rPr>
          <w:spacing w:val="-3"/>
        </w:rPr>
        <w:t xml:space="preserve"> </w:t>
      </w:r>
      <w:r>
        <w:t>for educational</w:t>
      </w:r>
      <w:r>
        <w:rPr>
          <w:spacing w:val="-2"/>
        </w:rPr>
        <w:t xml:space="preserve"> </w:t>
      </w:r>
      <w:r>
        <w:t>visits and learning outside the classroom. Further exemplar event-specific assessments, risk management materials and advice are available by contacting an Educational Visits Adviser.</w:t>
      </w:r>
    </w:p>
    <w:p w14:paraId="37066566" w14:textId="77777777" w:rsidR="00934EAC" w:rsidRDefault="00897707" w:rsidP="00786D21">
      <w:pPr>
        <w:pStyle w:val="BodyText"/>
        <w:spacing w:before="208" w:line="259" w:lineRule="auto"/>
        <w:ind w:left="480" w:right="1059"/>
      </w:pPr>
      <w:r>
        <w:t>It is strongly recommended that establishments adopt and adapt these materials to ease the burden of bureaucracy that might otherwise discourage leaders from making full use of learning outside the classroom learning opportunities.</w:t>
      </w:r>
    </w:p>
    <w:p w14:paraId="0B6CBA0C" w14:textId="77777777" w:rsidR="00934EAC" w:rsidRDefault="00897707" w:rsidP="00786D21">
      <w:pPr>
        <w:pStyle w:val="BodyText"/>
        <w:spacing w:before="155"/>
        <w:ind w:left="480"/>
      </w:pPr>
      <w:r>
        <w:t>Refer</w:t>
      </w:r>
      <w:r>
        <w:rPr>
          <w:spacing w:val="1"/>
        </w:rPr>
        <w:t xml:space="preserve"> </w:t>
      </w:r>
      <w:r>
        <w:t>to OEAP National</w:t>
      </w:r>
      <w:r>
        <w:rPr>
          <w:spacing w:val="-2"/>
        </w:rPr>
        <w:t xml:space="preserve"> </w:t>
      </w:r>
      <w:r>
        <w:t>Guidance</w:t>
      </w:r>
      <w:r>
        <w:rPr>
          <w:spacing w:val="-1"/>
        </w:rPr>
        <w:t xml:space="preserve"> </w:t>
      </w:r>
      <w:r>
        <w:rPr>
          <w:spacing w:val="-2"/>
        </w:rPr>
        <w:t>documents:</w:t>
      </w:r>
    </w:p>
    <w:p w14:paraId="652A167B" w14:textId="77777777" w:rsidR="00934EAC" w:rsidRDefault="00897707" w:rsidP="00786D21">
      <w:pPr>
        <w:spacing w:before="127"/>
        <w:ind w:left="480"/>
        <w:rPr>
          <w:i/>
          <w:sz w:val="24"/>
        </w:rPr>
      </w:pPr>
      <w:r>
        <w:rPr>
          <w:sz w:val="24"/>
        </w:rPr>
        <w:t>4.3c</w:t>
      </w:r>
      <w:r>
        <w:rPr>
          <w:spacing w:val="-2"/>
          <w:sz w:val="24"/>
        </w:rPr>
        <w:t xml:space="preserve"> </w:t>
      </w:r>
      <w:r>
        <w:rPr>
          <w:b/>
          <w:i/>
          <w:sz w:val="24"/>
        </w:rPr>
        <w:t>“Risk Management</w:t>
      </w:r>
      <w:r>
        <w:rPr>
          <w:b/>
          <w:i/>
          <w:spacing w:val="-1"/>
          <w:sz w:val="24"/>
        </w:rPr>
        <w:t xml:space="preserve"> </w:t>
      </w:r>
      <w:r>
        <w:rPr>
          <w:b/>
          <w:i/>
          <w:sz w:val="24"/>
        </w:rPr>
        <w:t>– an</w:t>
      </w:r>
      <w:r>
        <w:rPr>
          <w:b/>
          <w:i/>
          <w:spacing w:val="-2"/>
          <w:sz w:val="24"/>
        </w:rPr>
        <w:t xml:space="preserve"> </w:t>
      </w:r>
      <w:r>
        <w:rPr>
          <w:b/>
          <w:i/>
          <w:sz w:val="24"/>
        </w:rPr>
        <w:t>overview”</w:t>
      </w:r>
      <w:r>
        <w:rPr>
          <w:b/>
          <w:i/>
          <w:spacing w:val="1"/>
          <w:sz w:val="24"/>
        </w:rPr>
        <w:t xml:space="preserve"> </w:t>
      </w:r>
      <w:r>
        <w:rPr>
          <w:i/>
          <w:color w:val="0000FF"/>
          <w:spacing w:val="-2"/>
          <w:sz w:val="24"/>
          <w:u w:val="single" w:color="0000FF"/>
        </w:rPr>
        <w:t>https://oeapng.info/download/1144/</w:t>
      </w:r>
    </w:p>
    <w:p w14:paraId="1AAD4866" w14:textId="77777777" w:rsidR="00934EAC" w:rsidRDefault="00897707" w:rsidP="00786D21">
      <w:pPr>
        <w:pStyle w:val="ListParagraph"/>
        <w:numPr>
          <w:ilvl w:val="1"/>
          <w:numId w:val="12"/>
        </w:numPr>
        <w:tabs>
          <w:tab w:val="left" w:pos="785"/>
        </w:tabs>
        <w:spacing w:before="127"/>
        <w:rPr>
          <w:i/>
          <w:sz w:val="24"/>
        </w:rPr>
      </w:pPr>
      <w:r>
        <w:rPr>
          <w:sz w:val="24"/>
        </w:rPr>
        <w:t>f</w:t>
      </w:r>
      <w:r>
        <w:rPr>
          <w:spacing w:val="-3"/>
          <w:sz w:val="24"/>
        </w:rPr>
        <w:t xml:space="preserve"> </w:t>
      </w:r>
      <w:r>
        <w:rPr>
          <w:b/>
          <w:i/>
          <w:sz w:val="24"/>
        </w:rPr>
        <w:t>“Risk Management</w:t>
      </w:r>
      <w:r>
        <w:rPr>
          <w:b/>
          <w:i/>
          <w:spacing w:val="-4"/>
          <w:sz w:val="24"/>
        </w:rPr>
        <w:t xml:space="preserve"> </w:t>
      </w:r>
      <w:r>
        <w:rPr>
          <w:b/>
          <w:i/>
          <w:sz w:val="24"/>
        </w:rPr>
        <w:t>–</w:t>
      </w:r>
      <w:r>
        <w:rPr>
          <w:b/>
          <w:i/>
          <w:spacing w:val="2"/>
          <w:sz w:val="24"/>
        </w:rPr>
        <w:t xml:space="preserve"> </w:t>
      </w:r>
      <w:r>
        <w:rPr>
          <w:b/>
          <w:i/>
          <w:sz w:val="24"/>
        </w:rPr>
        <w:t>some practical advice</w:t>
      </w:r>
      <w:r>
        <w:rPr>
          <w:b/>
          <w:i/>
          <w:spacing w:val="-2"/>
          <w:sz w:val="24"/>
        </w:rPr>
        <w:t xml:space="preserve"> </w:t>
      </w:r>
      <w:r>
        <w:rPr>
          <w:i/>
          <w:color w:val="0000FF"/>
          <w:spacing w:val="-2"/>
          <w:sz w:val="24"/>
          <w:u w:val="single" w:color="0000FF"/>
        </w:rPr>
        <w:t>https://oeapng.info/download/2681/</w:t>
      </w:r>
    </w:p>
    <w:p w14:paraId="04BF311F" w14:textId="77777777" w:rsidR="00934EAC" w:rsidRDefault="00897707" w:rsidP="00786D21">
      <w:pPr>
        <w:pStyle w:val="ListParagraph"/>
        <w:numPr>
          <w:ilvl w:val="1"/>
          <w:numId w:val="11"/>
        </w:numPr>
        <w:tabs>
          <w:tab w:val="left" w:pos="785"/>
        </w:tabs>
        <w:spacing w:before="127"/>
        <w:rPr>
          <w:i/>
          <w:sz w:val="24"/>
        </w:rPr>
      </w:pPr>
      <w:r>
        <w:rPr>
          <w:sz w:val="24"/>
        </w:rPr>
        <w:t>g</w:t>
      </w:r>
      <w:r>
        <w:rPr>
          <w:spacing w:val="-3"/>
          <w:sz w:val="24"/>
        </w:rPr>
        <w:t xml:space="preserve"> </w:t>
      </w:r>
      <w:r>
        <w:rPr>
          <w:b/>
          <w:i/>
          <w:sz w:val="24"/>
        </w:rPr>
        <w:t>“Risk</w:t>
      </w:r>
      <w:r>
        <w:rPr>
          <w:b/>
          <w:i/>
          <w:spacing w:val="-1"/>
          <w:sz w:val="24"/>
        </w:rPr>
        <w:t xml:space="preserve"> </w:t>
      </w:r>
      <w:r>
        <w:rPr>
          <w:b/>
          <w:i/>
          <w:sz w:val="24"/>
        </w:rPr>
        <w:t>Management-</w:t>
      </w:r>
      <w:r>
        <w:rPr>
          <w:b/>
          <w:i/>
          <w:spacing w:val="2"/>
          <w:sz w:val="24"/>
        </w:rPr>
        <w:t xml:space="preserve"> </w:t>
      </w:r>
      <w:r>
        <w:rPr>
          <w:b/>
          <w:i/>
          <w:sz w:val="24"/>
        </w:rPr>
        <w:t>what</w:t>
      </w:r>
      <w:r>
        <w:rPr>
          <w:b/>
          <w:i/>
          <w:spacing w:val="-1"/>
          <w:sz w:val="24"/>
        </w:rPr>
        <w:t xml:space="preserve"> </w:t>
      </w:r>
      <w:r>
        <w:rPr>
          <w:b/>
          <w:i/>
          <w:sz w:val="24"/>
        </w:rPr>
        <w:t>to</w:t>
      </w:r>
      <w:r>
        <w:rPr>
          <w:b/>
          <w:i/>
          <w:spacing w:val="2"/>
          <w:sz w:val="24"/>
        </w:rPr>
        <w:t xml:space="preserve"> </w:t>
      </w:r>
      <w:r>
        <w:rPr>
          <w:b/>
          <w:i/>
          <w:sz w:val="24"/>
        </w:rPr>
        <w:t>record</w:t>
      </w:r>
      <w:r>
        <w:rPr>
          <w:b/>
          <w:i/>
          <w:spacing w:val="-3"/>
          <w:sz w:val="24"/>
        </w:rPr>
        <w:t xml:space="preserve"> </w:t>
      </w:r>
      <w:r>
        <w:rPr>
          <w:b/>
          <w:i/>
          <w:sz w:val="24"/>
        </w:rPr>
        <w:t>and</w:t>
      </w:r>
      <w:r>
        <w:rPr>
          <w:b/>
          <w:i/>
          <w:spacing w:val="-3"/>
          <w:sz w:val="24"/>
        </w:rPr>
        <w:t xml:space="preserve"> </w:t>
      </w:r>
      <w:r>
        <w:rPr>
          <w:b/>
          <w:i/>
          <w:sz w:val="24"/>
        </w:rPr>
        <w:t>how”</w:t>
      </w:r>
      <w:r>
        <w:rPr>
          <w:b/>
          <w:i/>
          <w:spacing w:val="2"/>
          <w:sz w:val="24"/>
        </w:rPr>
        <w:t xml:space="preserve"> </w:t>
      </w:r>
      <w:r>
        <w:rPr>
          <w:i/>
          <w:color w:val="0000FF"/>
          <w:spacing w:val="-2"/>
          <w:sz w:val="24"/>
          <w:u w:val="single" w:color="0000FF"/>
        </w:rPr>
        <w:t>https://oeapng.info/download/2684/</w:t>
      </w:r>
    </w:p>
    <w:p w14:paraId="35CC315A" w14:textId="77777777" w:rsidR="00934EAC" w:rsidRDefault="00934EAC" w:rsidP="00786D21">
      <w:pPr>
        <w:pStyle w:val="BodyText"/>
        <w:spacing w:before="10"/>
        <w:rPr>
          <w:i/>
          <w:sz w:val="13"/>
        </w:rPr>
      </w:pPr>
    </w:p>
    <w:p w14:paraId="758E2149" w14:textId="77777777" w:rsidR="00934EAC" w:rsidRDefault="00897707" w:rsidP="00786D21">
      <w:pPr>
        <w:pStyle w:val="Heading2"/>
        <w:numPr>
          <w:ilvl w:val="0"/>
          <w:numId w:val="16"/>
        </w:numPr>
        <w:tabs>
          <w:tab w:val="left" w:pos="724"/>
        </w:tabs>
        <w:spacing w:before="52"/>
        <w:ind w:left="723" w:hanging="244"/>
      </w:pPr>
      <w:r>
        <w:t>Emergency</w:t>
      </w:r>
      <w:r>
        <w:rPr>
          <w:spacing w:val="-2"/>
        </w:rPr>
        <w:t xml:space="preserve"> </w:t>
      </w:r>
      <w:r>
        <w:t>Planning</w:t>
      </w:r>
      <w:r>
        <w:rPr>
          <w:spacing w:val="-3"/>
        </w:rPr>
        <w:t xml:space="preserve"> </w:t>
      </w:r>
      <w:r>
        <w:t>and</w:t>
      </w:r>
      <w:r>
        <w:rPr>
          <w:spacing w:val="1"/>
        </w:rPr>
        <w:t xml:space="preserve"> </w:t>
      </w:r>
      <w:r>
        <w:t>Critical</w:t>
      </w:r>
      <w:r>
        <w:rPr>
          <w:spacing w:val="-4"/>
        </w:rPr>
        <w:t xml:space="preserve"> </w:t>
      </w:r>
      <w:r>
        <w:t>Incident</w:t>
      </w:r>
      <w:r>
        <w:rPr>
          <w:spacing w:val="-3"/>
        </w:rPr>
        <w:t xml:space="preserve"> </w:t>
      </w:r>
      <w:r>
        <w:rPr>
          <w:spacing w:val="-2"/>
        </w:rPr>
        <w:t>Support</w:t>
      </w:r>
    </w:p>
    <w:p w14:paraId="689FD452" w14:textId="77777777" w:rsidR="00934EAC" w:rsidRDefault="00897707" w:rsidP="00786D21">
      <w:pPr>
        <w:pStyle w:val="BodyText"/>
        <w:spacing w:line="278" w:lineRule="auto"/>
        <w:ind w:left="480" w:right="926"/>
      </w:pPr>
      <w:r>
        <w:t>There</w:t>
      </w:r>
      <w:r>
        <w:rPr>
          <w:spacing w:val="23"/>
        </w:rPr>
        <w:t xml:space="preserve"> </w:t>
      </w:r>
      <w:r>
        <w:t>are</w:t>
      </w:r>
      <w:r>
        <w:rPr>
          <w:spacing w:val="23"/>
        </w:rPr>
        <w:t xml:space="preserve"> </w:t>
      </w:r>
      <w:r>
        <w:t>a</w:t>
      </w:r>
      <w:r>
        <w:rPr>
          <w:spacing w:val="23"/>
        </w:rPr>
        <w:t xml:space="preserve"> </w:t>
      </w:r>
      <w:r>
        <w:t>hierarchy</w:t>
      </w:r>
      <w:r>
        <w:rPr>
          <w:spacing w:val="25"/>
        </w:rPr>
        <w:t xml:space="preserve"> </w:t>
      </w:r>
      <w:r>
        <w:t>of</w:t>
      </w:r>
      <w:r>
        <w:rPr>
          <w:spacing w:val="24"/>
        </w:rPr>
        <w:t xml:space="preserve"> </w:t>
      </w:r>
      <w:r>
        <w:t>Emergencies</w:t>
      </w:r>
      <w:r>
        <w:rPr>
          <w:spacing w:val="22"/>
        </w:rPr>
        <w:t xml:space="preserve"> </w:t>
      </w:r>
      <w:r>
        <w:t>divided</w:t>
      </w:r>
      <w:r>
        <w:rPr>
          <w:spacing w:val="27"/>
        </w:rPr>
        <w:t xml:space="preserve"> </w:t>
      </w:r>
      <w:r>
        <w:t>into</w:t>
      </w:r>
      <w:r>
        <w:rPr>
          <w:spacing w:val="22"/>
        </w:rPr>
        <w:t xml:space="preserve"> </w:t>
      </w:r>
      <w:r>
        <w:t>4</w:t>
      </w:r>
      <w:r>
        <w:rPr>
          <w:spacing w:val="25"/>
        </w:rPr>
        <w:t xml:space="preserve"> </w:t>
      </w:r>
      <w:r>
        <w:t>categories</w:t>
      </w:r>
      <w:r>
        <w:rPr>
          <w:spacing w:val="22"/>
        </w:rPr>
        <w:t xml:space="preserve"> </w:t>
      </w:r>
      <w:r>
        <w:t>dependent</w:t>
      </w:r>
      <w:r>
        <w:rPr>
          <w:spacing w:val="22"/>
        </w:rPr>
        <w:t xml:space="preserve"> </w:t>
      </w:r>
      <w:r>
        <w:t>on</w:t>
      </w:r>
      <w:r>
        <w:rPr>
          <w:spacing w:val="25"/>
        </w:rPr>
        <w:t xml:space="preserve"> </w:t>
      </w:r>
      <w:r>
        <w:t>the</w:t>
      </w:r>
      <w:r>
        <w:rPr>
          <w:spacing w:val="23"/>
        </w:rPr>
        <w:t xml:space="preserve"> </w:t>
      </w:r>
      <w:r>
        <w:t>nature</w:t>
      </w:r>
      <w:r>
        <w:rPr>
          <w:spacing w:val="23"/>
        </w:rPr>
        <w:t xml:space="preserve"> </w:t>
      </w:r>
      <w:r>
        <w:t>of</w:t>
      </w:r>
      <w:r>
        <w:rPr>
          <w:spacing w:val="25"/>
        </w:rPr>
        <w:t xml:space="preserve"> </w:t>
      </w:r>
      <w:r>
        <w:t xml:space="preserve">the </w:t>
      </w:r>
      <w:r>
        <w:rPr>
          <w:spacing w:val="-2"/>
        </w:rPr>
        <w:t>visit.</w:t>
      </w:r>
    </w:p>
    <w:p w14:paraId="56A12FB8" w14:textId="77777777" w:rsidR="00934EAC" w:rsidRDefault="00934EAC" w:rsidP="00786D21">
      <w:pPr>
        <w:pStyle w:val="BodyText"/>
        <w:spacing w:before="3"/>
        <w:rPr>
          <w:sz w:val="27"/>
        </w:rPr>
      </w:pPr>
    </w:p>
    <w:p w14:paraId="00B08F32" w14:textId="77777777" w:rsidR="00934EAC" w:rsidRDefault="00897707" w:rsidP="00786D21">
      <w:pPr>
        <w:pStyle w:val="BodyText"/>
        <w:ind w:left="480"/>
      </w:pPr>
      <w:r>
        <w:rPr>
          <w:b/>
        </w:rPr>
        <w:t xml:space="preserve">Incident </w:t>
      </w:r>
      <w:r>
        <w:t>–</w:t>
      </w:r>
      <w:r>
        <w:rPr>
          <w:spacing w:val="-2"/>
        </w:rPr>
        <w:t xml:space="preserve"> </w:t>
      </w:r>
      <w:r>
        <w:t>Dealt</w:t>
      </w:r>
      <w:r>
        <w:rPr>
          <w:spacing w:val="-1"/>
        </w:rPr>
        <w:t xml:space="preserve"> </w:t>
      </w:r>
      <w:r>
        <w:t>with</w:t>
      </w:r>
      <w:r>
        <w:rPr>
          <w:spacing w:val="-2"/>
        </w:rPr>
        <w:t xml:space="preserve"> </w:t>
      </w:r>
      <w:r>
        <w:t>by the</w:t>
      </w:r>
      <w:r>
        <w:rPr>
          <w:spacing w:val="-1"/>
        </w:rPr>
        <w:t xml:space="preserve"> </w:t>
      </w:r>
      <w:r>
        <w:t>visit</w:t>
      </w:r>
      <w:r>
        <w:rPr>
          <w:spacing w:val="1"/>
        </w:rPr>
        <w:t xml:space="preserve"> </w:t>
      </w:r>
      <w:r>
        <w:t>leadership</w:t>
      </w:r>
      <w:r>
        <w:rPr>
          <w:spacing w:val="-1"/>
        </w:rPr>
        <w:t xml:space="preserve"> </w:t>
      </w:r>
      <w:r>
        <w:rPr>
          <w:spacing w:val="-4"/>
        </w:rPr>
        <w:t>team</w:t>
      </w:r>
    </w:p>
    <w:p w14:paraId="1072337B" w14:textId="77777777" w:rsidR="00934EAC" w:rsidRDefault="00934EAC" w:rsidP="00786D21">
      <w:pPr>
        <w:pStyle w:val="BodyText"/>
        <w:spacing w:before="5"/>
        <w:rPr>
          <w:sz w:val="31"/>
        </w:rPr>
      </w:pPr>
    </w:p>
    <w:p w14:paraId="082D9FA6" w14:textId="77777777" w:rsidR="00934EAC" w:rsidRDefault="00897707" w:rsidP="00786D21">
      <w:pPr>
        <w:pStyle w:val="BodyText"/>
        <w:spacing w:line="278" w:lineRule="auto"/>
        <w:ind w:left="480" w:right="926"/>
      </w:pPr>
      <w:r>
        <w:rPr>
          <w:b/>
        </w:rPr>
        <w:t xml:space="preserve">Emergency </w:t>
      </w:r>
      <w:r>
        <w:t>– An incident or event that overwhelms the coping mechanisms of the visit leadership team and requires the schools’ / academies’ emergency plan for offsite visits to be initiated</w:t>
      </w:r>
    </w:p>
    <w:p w14:paraId="5952577E" w14:textId="77777777" w:rsidR="00934EAC" w:rsidRDefault="00934EAC" w:rsidP="00786D21">
      <w:pPr>
        <w:spacing w:line="278" w:lineRule="auto"/>
        <w:sectPr w:rsidR="00934EAC">
          <w:footerReference w:type="default" r:id="rId24"/>
          <w:pgSz w:w="11910" w:h="16840"/>
          <w:pgMar w:top="1320" w:right="160" w:bottom="440" w:left="600" w:header="0" w:footer="247" w:gutter="0"/>
          <w:cols w:space="720"/>
        </w:sectPr>
      </w:pPr>
    </w:p>
    <w:p w14:paraId="46F35719" w14:textId="77777777" w:rsidR="00934EAC" w:rsidRDefault="00897707" w:rsidP="00786D21">
      <w:pPr>
        <w:pStyle w:val="BodyText"/>
        <w:spacing w:before="34" w:line="278" w:lineRule="auto"/>
        <w:ind w:left="480" w:right="1042"/>
      </w:pPr>
      <w:r>
        <w:rPr>
          <w:b/>
        </w:rPr>
        <w:lastRenderedPageBreak/>
        <w:t xml:space="preserve">Critical Incident </w:t>
      </w:r>
      <w:r>
        <w:t>– An incident or event that overwhelms the coping mechanism of the visit leadership team as well as the schools’ / academies’ emergency plan. This requires the councils</w:t>
      </w:r>
      <w:r>
        <w:rPr>
          <w:spacing w:val="40"/>
        </w:rPr>
        <w:t xml:space="preserve"> </w:t>
      </w:r>
      <w:r>
        <w:t>/ employers critical plan in addition to the schools’/ academies’ emergency plan to be initiated.</w:t>
      </w:r>
    </w:p>
    <w:p w14:paraId="006145D5" w14:textId="77777777" w:rsidR="00934EAC" w:rsidRDefault="00934EAC" w:rsidP="00786D21">
      <w:pPr>
        <w:pStyle w:val="BodyText"/>
        <w:spacing w:before="4"/>
        <w:rPr>
          <w:sz w:val="27"/>
        </w:rPr>
      </w:pPr>
    </w:p>
    <w:p w14:paraId="2EC0B780" w14:textId="77777777" w:rsidR="00934EAC" w:rsidRDefault="00897707" w:rsidP="00786D21">
      <w:pPr>
        <w:pStyle w:val="BodyText"/>
        <w:spacing w:line="278" w:lineRule="auto"/>
        <w:ind w:left="480" w:right="1042"/>
      </w:pPr>
      <w:r>
        <w:rPr>
          <w:b/>
        </w:rPr>
        <w:t xml:space="preserve">Major Incident </w:t>
      </w:r>
      <w:r>
        <w:t>– Declared by the Police who would take control with the relevant local</w:t>
      </w:r>
      <w:r>
        <w:rPr>
          <w:spacing w:val="40"/>
        </w:rPr>
        <w:t xml:space="preserve"> </w:t>
      </w:r>
      <w:r>
        <w:t>authorities. If outside the UK the relevant authorities will take control.</w:t>
      </w:r>
    </w:p>
    <w:p w14:paraId="324C690B" w14:textId="77777777" w:rsidR="00934EAC" w:rsidRDefault="00934EAC" w:rsidP="00786D21">
      <w:pPr>
        <w:pStyle w:val="BodyText"/>
        <w:spacing w:before="6"/>
        <w:rPr>
          <w:sz w:val="27"/>
        </w:rPr>
      </w:pPr>
    </w:p>
    <w:p w14:paraId="38668E0F" w14:textId="77777777" w:rsidR="00934EAC" w:rsidRDefault="00897707" w:rsidP="00786D21">
      <w:pPr>
        <w:pStyle w:val="BodyText"/>
        <w:spacing w:line="278" w:lineRule="auto"/>
        <w:ind w:left="480" w:right="1043"/>
      </w:pPr>
      <w:r>
        <w:t>A critical incident is an incident where any member of a group undertaking an educational visit or learning outside the classroom activity has either:</w:t>
      </w:r>
    </w:p>
    <w:p w14:paraId="51649EBA" w14:textId="77777777" w:rsidR="00934EAC" w:rsidRDefault="00897707" w:rsidP="00786D21">
      <w:pPr>
        <w:pStyle w:val="ListParagraph"/>
        <w:numPr>
          <w:ilvl w:val="0"/>
          <w:numId w:val="10"/>
        </w:numPr>
        <w:tabs>
          <w:tab w:val="left" w:pos="1180"/>
          <w:tab w:val="left" w:pos="1181"/>
        </w:tabs>
        <w:spacing w:before="172"/>
        <w:rPr>
          <w:sz w:val="24"/>
        </w:rPr>
      </w:pPr>
      <w:r>
        <w:rPr>
          <w:sz w:val="24"/>
        </w:rPr>
        <w:t>Suffered</w:t>
      </w:r>
      <w:r>
        <w:rPr>
          <w:spacing w:val="-1"/>
          <w:sz w:val="24"/>
        </w:rPr>
        <w:t xml:space="preserve"> </w:t>
      </w:r>
      <w:r>
        <w:rPr>
          <w:sz w:val="24"/>
        </w:rPr>
        <w:t>a</w:t>
      </w:r>
      <w:r>
        <w:rPr>
          <w:spacing w:val="1"/>
          <w:sz w:val="24"/>
        </w:rPr>
        <w:t xml:space="preserve"> </w:t>
      </w:r>
      <w:r>
        <w:rPr>
          <w:sz w:val="24"/>
        </w:rPr>
        <w:t>life-threatening</w:t>
      </w:r>
      <w:r>
        <w:rPr>
          <w:spacing w:val="2"/>
          <w:sz w:val="24"/>
        </w:rPr>
        <w:t xml:space="preserve"> </w:t>
      </w:r>
      <w:r>
        <w:rPr>
          <w:sz w:val="24"/>
        </w:rPr>
        <w:t>injury</w:t>
      </w:r>
      <w:r>
        <w:rPr>
          <w:spacing w:val="-1"/>
          <w:sz w:val="24"/>
        </w:rPr>
        <w:t xml:space="preserve"> </w:t>
      </w:r>
      <w:r>
        <w:rPr>
          <w:sz w:val="24"/>
        </w:rPr>
        <w:t>or</w:t>
      </w:r>
      <w:r>
        <w:rPr>
          <w:spacing w:val="-3"/>
          <w:sz w:val="24"/>
        </w:rPr>
        <w:t xml:space="preserve"> </w:t>
      </w:r>
      <w:r>
        <w:rPr>
          <w:spacing w:val="-2"/>
          <w:sz w:val="24"/>
        </w:rPr>
        <w:t>fatality;</w:t>
      </w:r>
    </w:p>
    <w:p w14:paraId="1C2A3823" w14:textId="77777777" w:rsidR="00934EAC" w:rsidRDefault="00897707" w:rsidP="00786D21">
      <w:pPr>
        <w:pStyle w:val="ListParagraph"/>
        <w:numPr>
          <w:ilvl w:val="0"/>
          <w:numId w:val="10"/>
        </w:numPr>
        <w:tabs>
          <w:tab w:val="left" w:pos="1180"/>
          <w:tab w:val="left" w:pos="1181"/>
        </w:tabs>
        <w:spacing w:before="239"/>
        <w:rPr>
          <w:sz w:val="24"/>
        </w:rPr>
      </w:pPr>
      <w:r>
        <w:rPr>
          <w:sz w:val="24"/>
        </w:rPr>
        <w:t>Is</w:t>
      </w:r>
      <w:r>
        <w:rPr>
          <w:spacing w:val="-1"/>
          <w:sz w:val="24"/>
        </w:rPr>
        <w:t xml:space="preserve"> </w:t>
      </w:r>
      <w:r>
        <w:rPr>
          <w:sz w:val="24"/>
        </w:rPr>
        <w:t>at</w:t>
      </w:r>
      <w:r>
        <w:rPr>
          <w:spacing w:val="1"/>
          <w:sz w:val="24"/>
        </w:rPr>
        <w:t xml:space="preserve"> </w:t>
      </w:r>
      <w:r>
        <w:rPr>
          <w:sz w:val="24"/>
        </w:rPr>
        <w:t xml:space="preserve">serious </w:t>
      </w:r>
      <w:r>
        <w:rPr>
          <w:spacing w:val="-2"/>
          <w:sz w:val="24"/>
        </w:rPr>
        <w:t>risk;</w:t>
      </w:r>
    </w:p>
    <w:p w14:paraId="1AB86624" w14:textId="77777777" w:rsidR="00934EAC" w:rsidRDefault="00897707" w:rsidP="00786D21">
      <w:pPr>
        <w:pStyle w:val="ListParagraph"/>
        <w:numPr>
          <w:ilvl w:val="0"/>
          <w:numId w:val="10"/>
        </w:numPr>
        <w:tabs>
          <w:tab w:val="left" w:pos="1180"/>
          <w:tab w:val="left" w:pos="1181"/>
        </w:tabs>
        <w:spacing w:before="236"/>
        <w:rPr>
          <w:sz w:val="24"/>
        </w:rPr>
      </w:pPr>
      <w:r>
        <w:rPr>
          <w:sz w:val="24"/>
        </w:rPr>
        <w:t>Or</w:t>
      </w:r>
      <w:r>
        <w:rPr>
          <w:spacing w:val="-1"/>
          <w:sz w:val="24"/>
        </w:rPr>
        <w:t xml:space="preserve"> </w:t>
      </w:r>
      <w:r>
        <w:rPr>
          <w:sz w:val="24"/>
        </w:rPr>
        <w:t>has</w:t>
      </w:r>
      <w:r>
        <w:rPr>
          <w:spacing w:val="-1"/>
          <w:sz w:val="24"/>
        </w:rPr>
        <w:t xml:space="preserve"> </w:t>
      </w:r>
      <w:r>
        <w:rPr>
          <w:sz w:val="24"/>
        </w:rPr>
        <w:t>gone missing</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significant</w:t>
      </w:r>
      <w:r>
        <w:rPr>
          <w:spacing w:val="1"/>
          <w:sz w:val="24"/>
        </w:rPr>
        <w:t xml:space="preserve"> </w:t>
      </w:r>
      <w:r>
        <w:rPr>
          <w:sz w:val="24"/>
        </w:rPr>
        <w:t>and</w:t>
      </w:r>
      <w:r>
        <w:rPr>
          <w:spacing w:val="-1"/>
          <w:sz w:val="24"/>
        </w:rPr>
        <w:t xml:space="preserve"> </w:t>
      </w:r>
      <w:r>
        <w:rPr>
          <w:sz w:val="24"/>
        </w:rPr>
        <w:t>unacceptable</w:t>
      </w:r>
      <w:r>
        <w:rPr>
          <w:spacing w:val="-2"/>
          <w:sz w:val="24"/>
        </w:rPr>
        <w:t xml:space="preserve"> period.</w:t>
      </w:r>
    </w:p>
    <w:p w14:paraId="2F333B3C" w14:textId="77777777" w:rsidR="00934EAC" w:rsidRDefault="00934EAC" w:rsidP="00786D21">
      <w:pPr>
        <w:pStyle w:val="BodyText"/>
        <w:spacing w:before="2"/>
      </w:pPr>
    </w:p>
    <w:p w14:paraId="5B744390" w14:textId="77777777" w:rsidR="00934EAC" w:rsidRDefault="00897707" w:rsidP="00786D21">
      <w:pPr>
        <w:pStyle w:val="BodyText"/>
        <w:spacing w:line="256" w:lineRule="auto"/>
        <w:ind w:left="480" w:right="1039"/>
      </w:pPr>
      <w:r>
        <w:t>Schools must</w:t>
      </w:r>
      <w:r>
        <w:rPr>
          <w:spacing w:val="-1"/>
        </w:rPr>
        <w:t xml:space="preserve"> </w:t>
      </w:r>
      <w:r>
        <w:t>have emergency</w:t>
      </w:r>
      <w:r>
        <w:rPr>
          <w:spacing w:val="-2"/>
        </w:rPr>
        <w:t xml:space="preserve"> </w:t>
      </w:r>
      <w:r>
        <w:t>planning procedures in</w:t>
      </w:r>
      <w:r>
        <w:rPr>
          <w:spacing w:val="-2"/>
        </w:rPr>
        <w:t xml:space="preserve"> </w:t>
      </w:r>
      <w:r>
        <w:t>place. Every visit leader and assistant leader must be familiar with emergency planning procedures and reporting mechanism. This forms part of the training delivered to EVCs and visit leaders.</w:t>
      </w:r>
    </w:p>
    <w:p w14:paraId="1650D231" w14:textId="77777777" w:rsidR="00934EAC" w:rsidRDefault="00897707" w:rsidP="00786D21">
      <w:pPr>
        <w:pStyle w:val="BodyText"/>
        <w:spacing w:before="202" w:line="252" w:lineRule="auto"/>
        <w:ind w:left="480" w:right="1043"/>
      </w:pPr>
      <w:r>
        <w:t>Relevant emergency contact telephone numbers should be carried by leaders at all times during</w:t>
      </w:r>
      <w:r>
        <w:rPr>
          <w:spacing w:val="40"/>
        </w:rPr>
        <w:t xml:space="preserve"> </w:t>
      </w:r>
      <w:r>
        <w:t xml:space="preserve">an offsite educational visit but should only be used in the case of a genuine emergency. Under no circumstances should these telephone numbers be given to young people or to their parents or </w:t>
      </w:r>
      <w:r>
        <w:rPr>
          <w:spacing w:val="-2"/>
        </w:rPr>
        <w:t>carers.</w:t>
      </w:r>
    </w:p>
    <w:p w14:paraId="359C6457" w14:textId="500E445B" w:rsidR="00934EAC" w:rsidRDefault="00897707" w:rsidP="00786D21">
      <w:pPr>
        <w:pStyle w:val="BodyText"/>
        <w:spacing w:before="203" w:line="417" w:lineRule="auto"/>
        <w:ind w:left="480" w:right="3155"/>
      </w:pPr>
      <w:r>
        <w:t>To activate</w:t>
      </w:r>
      <w:r>
        <w:rPr>
          <w:spacing w:val="-2"/>
        </w:rPr>
        <w:t xml:space="preserve"> </w:t>
      </w:r>
      <w:r>
        <w:t>support</w:t>
      </w:r>
      <w:r>
        <w:rPr>
          <w:spacing w:val="-4"/>
        </w:rPr>
        <w:t xml:space="preserve"> </w:t>
      </w:r>
      <w:r>
        <w:t>from</w:t>
      </w:r>
      <w:r>
        <w:rPr>
          <w:spacing w:val="-5"/>
        </w:rPr>
        <w:t xml:space="preserve"> </w:t>
      </w:r>
      <w:r>
        <w:t>the</w:t>
      </w:r>
      <w:r>
        <w:rPr>
          <w:spacing w:val="-2"/>
        </w:rPr>
        <w:t xml:space="preserve"> </w:t>
      </w:r>
      <w:r>
        <w:t>Council,</w:t>
      </w:r>
      <w:r>
        <w:rPr>
          <w:spacing w:val="-4"/>
        </w:rPr>
        <w:t xml:space="preserve"> </w:t>
      </w:r>
      <w:r>
        <w:t>please</w:t>
      </w:r>
      <w:r>
        <w:rPr>
          <w:spacing w:val="-6"/>
        </w:rPr>
        <w:t xml:space="preserve"> </w:t>
      </w:r>
      <w:r>
        <w:t>refer</w:t>
      </w:r>
      <w:r>
        <w:rPr>
          <w:spacing w:val="-5"/>
        </w:rPr>
        <w:t xml:space="preserve"> </w:t>
      </w:r>
      <w:r>
        <w:t>to</w:t>
      </w:r>
      <w:r>
        <w:rPr>
          <w:spacing w:val="-4"/>
        </w:rPr>
        <w:t xml:space="preserve"> </w:t>
      </w:r>
      <w:r>
        <w:t>section</w:t>
      </w:r>
      <w:r>
        <w:rPr>
          <w:spacing w:val="-2"/>
        </w:rPr>
        <w:t xml:space="preserve"> </w:t>
      </w:r>
      <w:r>
        <w:t>22,</w:t>
      </w:r>
      <w:r>
        <w:rPr>
          <w:spacing w:val="-4"/>
        </w:rPr>
        <w:t xml:space="preserve"> </w:t>
      </w:r>
      <w:r>
        <w:t>page</w:t>
      </w:r>
      <w:r>
        <w:rPr>
          <w:spacing w:val="-4"/>
        </w:rPr>
        <w:t xml:space="preserve"> </w:t>
      </w:r>
      <w:r>
        <w:t>21. Refer to OEAP Natio</w:t>
      </w:r>
      <w:r w:rsidR="00E17A8B">
        <w:t>nal Guidance documents:</w:t>
      </w:r>
    </w:p>
    <w:p w14:paraId="24D27281" w14:textId="77777777" w:rsidR="00934EAC" w:rsidRDefault="00934EAC" w:rsidP="00786D21">
      <w:pPr>
        <w:pStyle w:val="BodyText"/>
        <w:rPr>
          <w:i/>
          <w:sz w:val="20"/>
        </w:rPr>
      </w:pPr>
    </w:p>
    <w:p w14:paraId="3A21770F" w14:textId="5B0C0029" w:rsidR="00E17A8B" w:rsidRDefault="00E17A8B" w:rsidP="00E17A8B">
      <w:pPr>
        <w:pStyle w:val="BodyText"/>
        <w:spacing w:before="6"/>
        <w:ind w:firstLine="480"/>
      </w:pPr>
      <w:hyperlink r:id="rId25" w:anchor="1629973180682-ed60ecab-c93e" w:history="1">
        <w:r>
          <w:rPr>
            <w:rStyle w:val="Hyperlink"/>
          </w:rPr>
          <w:t>oeapng.info/#16299</w:t>
        </w:r>
        <w:r>
          <w:rPr>
            <w:rStyle w:val="Hyperlink"/>
          </w:rPr>
          <w:t>7</w:t>
        </w:r>
        <w:r>
          <w:rPr>
            <w:rStyle w:val="Hyperlink"/>
          </w:rPr>
          <w:t>3180682-ed60ecab-c93e</w:t>
        </w:r>
      </w:hyperlink>
    </w:p>
    <w:p w14:paraId="766F119D" w14:textId="45917A91" w:rsidR="00E17A8B" w:rsidRDefault="00E17A8B" w:rsidP="00E17A8B">
      <w:pPr>
        <w:pStyle w:val="BodyText"/>
        <w:spacing w:before="6"/>
        <w:ind w:firstLine="480"/>
      </w:pPr>
    </w:p>
    <w:p w14:paraId="7917F9B1" w14:textId="4D08BC21" w:rsidR="00E17A8B" w:rsidRDefault="00E17A8B" w:rsidP="00E17A8B">
      <w:pPr>
        <w:pStyle w:val="BodyText"/>
        <w:spacing w:before="6"/>
        <w:ind w:firstLine="479"/>
      </w:pPr>
      <w:hyperlink r:id="rId26" w:history="1">
        <w:r>
          <w:rPr>
            <w:rStyle w:val="Hyperlink"/>
          </w:rPr>
          <w:t>Updated Documents |</w:t>
        </w:r>
      </w:hyperlink>
    </w:p>
    <w:p w14:paraId="6326132E" w14:textId="173FA923" w:rsidR="00E17A8B" w:rsidRDefault="00E17A8B" w:rsidP="00E17A8B">
      <w:pPr>
        <w:pStyle w:val="BodyText"/>
        <w:spacing w:before="6"/>
        <w:ind w:firstLine="479"/>
      </w:pPr>
    </w:p>
    <w:p w14:paraId="004870BF" w14:textId="16DA8D6B" w:rsidR="00E17A8B" w:rsidRDefault="00E17A8B" w:rsidP="00E17A8B">
      <w:pPr>
        <w:pStyle w:val="BodyText"/>
        <w:spacing w:before="6"/>
        <w:ind w:firstLine="479"/>
      </w:pPr>
      <w:hyperlink r:id="rId27" w:history="1">
        <w:r>
          <w:rPr>
            <w:rStyle w:val="Hyperlink"/>
          </w:rPr>
          <w:t>Contents |</w:t>
        </w:r>
      </w:hyperlink>
    </w:p>
    <w:p w14:paraId="5EF50B9F" w14:textId="07C32E88" w:rsidR="00E17A8B" w:rsidRDefault="00E17A8B" w:rsidP="00E17A8B">
      <w:pPr>
        <w:pStyle w:val="BodyText"/>
        <w:spacing w:before="6"/>
        <w:rPr>
          <w:i/>
          <w:sz w:val="28"/>
        </w:rPr>
      </w:pPr>
    </w:p>
    <w:p w14:paraId="0F184556" w14:textId="059623AA" w:rsidR="00934EAC" w:rsidRDefault="00897707" w:rsidP="00E17A8B">
      <w:pPr>
        <w:pStyle w:val="Heading2"/>
        <w:numPr>
          <w:ilvl w:val="0"/>
          <w:numId w:val="16"/>
        </w:numPr>
        <w:tabs>
          <w:tab w:val="left" w:pos="724"/>
        </w:tabs>
        <w:spacing w:before="51"/>
        <w:ind w:left="723" w:hanging="244"/>
      </w:pPr>
      <w:r>
        <w:t>Monitoring</w:t>
      </w:r>
      <w:r w:rsidRPr="00E17A8B">
        <w:rPr>
          <w:spacing w:val="-4"/>
        </w:rPr>
        <w:t xml:space="preserve"> </w:t>
      </w:r>
      <w:r>
        <w:t>and</w:t>
      </w:r>
      <w:r w:rsidRPr="00E17A8B">
        <w:rPr>
          <w:spacing w:val="-2"/>
        </w:rPr>
        <w:t xml:space="preserve"> </w:t>
      </w:r>
      <w:r>
        <w:t xml:space="preserve">Quality </w:t>
      </w:r>
      <w:r w:rsidRPr="00E17A8B">
        <w:rPr>
          <w:spacing w:val="-2"/>
        </w:rPr>
        <w:t>Assurance</w:t>
      </w:r>
    </w:p>
    <w:p w14:paraId="3128B92D" w14:textId="77777777" w:rsidR="00934EAC" w:rsidRDefault="00934EAC" w:rsidP="00786D21">
      <w:pPr>
        <w:pStyle w:val="BodyText"/>
        <w:spacing w:before="6"/>
        <w:rPr>
          <w:b/>
          <w:sz w:val="30"/>
        </w:rPr>
      </w:pPr>
    </w:p>
    <w:p w14:paraId="0254D163" w14:textId="77777777" w:rsidR="00934EAC" w:rsidRDefault="00897707" w:rsidP="00786D21">
      <w:pPr>
        <w:pStyle w:val="BodyText"/>
        <w:spacing w:line="249" w:lineRule="auto"/>
        <w:ind w:left="480" w:right="1041"/>
      </w:pPr>
      <w:r>
        <w:t>Schools and other education settings should ensure that there is sample monitoring of</w:t>
      </w:r>
      <w:r>
        <w:rPr>
          <w:spacing w:val="80"/>
        </w:rPr>
        <w:t xml:space="preserve"> </w:t>
      </w:r>
      <w:r>
        <w:t>educational visits and learning outside the classroom activities undertaken. Such monitoring should</w:t>
      </w:r>
      <w:r>
        <w:rPr>
          <w:spacing w:val="39"/>
        </w:rPr>
        <w:t xml:space="preserve"> </w:t>
      </w:r>
      <w:r>
        <w:t>be</w:t>
      </w:r>
      <w:r>
        <w:rPr>
          <w:spacing w:val="44"/>
        </w:rPr>
        <w:t xml:space="preserve"> </w:t>
      </w:r>
      <w:r>
        <w:t>in</w:t>
      </w:r>
      <w:r>
        <w:rPr>
          <w:spacing w:val="42"/>
        </w:rPr>
        <w:t xml:space="preserve"> </w:t>
      </w:r>
      <w:r>
        <w:t>keeping</w:t>
      </w:r>
      <w:r>
        <w:rPr>
          <w:spacing w:val="44"/>
        </w:rPr>
        <w:t xml:space="preserve"> </w:t>
      </w:r>
      <w:r>
        <w:t>with</w:t>
      </w:r>
      <w:r>
        <w:rPr>
          <w:spacing w:val="42"/>
        </w:rPr>
        <w:t xml:space="preserve"> </w:t>
      </w:r>
      <w:r>
        <w:t>the</w:t>
      </w:r>
      <w:r>
        <w:rPr>
          <w:spacing w:val="44"/>
        </w:rPr>
        <w:t xml:space="preserve"> </w:t>
      </w:r>
      <w:r>
        <w:t>recommendations</w:t>
      </w:r>
      <w:r>
        <w:rPr>
          <w:spacing w:val="41"/>
        </w:rPr>
        <w:t xml:space="preserve"> </w:t>
      </w:r>
      <w:r>
        <w:t>of</w:t>
      </w:r>
      <w:r>
        <w:rPr>
          <w:spacing w:val="46"/>
        </w:rPr>
        <w:t xml:space="preserve"> </w:t>
      </w:r>
      <w:r>
        <w:t>OEAP</w:t>
      </w:r>
      <w:r>
        <w:rPr>
          <w:spacing w:val="44"/>
        </w:rPr>
        <w:t xml:space="preserve"> </w:t>
      </w:r>
      <w:r>
        <w:t>National</w:t>
      </w:r>
      <w:r>
        <w:rPr>
          <w:spacing w:val="42"/>
        </w:rPr>
        <w:t xml:space="preserve"> </w:t>
      </w:r>
      <w:r>
        <w:t>Guidance.</w:t>
      </w:r>
      <w:r>
        <w:rPr>
          <w:spacing w:val="41"/>
        </w:rPr>
        <w:t xml:space="preserve"> </w:t>
      </w:r>
      <w:r>
        <w:t>There</w:t>
      </w:r>
      <w:r>
        <w:rPr>
          <w:spacing w:val="42"/>
        </w:rPr>
        <w:t xml:space="preserve"> </w:t>
      </w:r>
      <w:r>
        <w:t>is</w:t>
      </w:r>
      <w:r>
        <w:rPr>
          <w:spacing w:val="41"/>
        </w:rPr>
        <w:t xml:space="preserve"> </w:t>
      </w:r>
      <w:r>
        <w:t>a</w:t>
      </w:r>
      <w:r>
        <w:rPr>
          <w:spacing w:val="42"/>
        </w:rPr>
        <w:t xml:space="preserve"> </w:t>
      </w:r>
      <w:r>
        <w:rPr>
          <w:spacing w:val="-2"/>
        </w:rPr>
        <w:t>clear</w:t>
      </w:r>
    </w:p>
    <w:p w14:paraId="0AF174DF" w14:textId="77777777" w:rsidR="00934EAC" w:rsidRDefault="00934EAC" w:rsidP="00786D21">
      <w:pPr>
        <w:spacing w:line="249" w:lineRule="auto"/>
        <w:sectPr w:rsidR="00934EAC">
          <w:footerReference w:type="default" r:id="rId28"/>
          <w:pgSz w:w="11910" w:h="16840"/>
          <w:pgMar w:top="1320" w:right="160" w:bottom="440" w:left="600" w:header="0" w:footer="247" w:gutter="0"/>
          <w:pgNumType w:start="1"/>
          <w:cols w:space="720"/>
        </w:sectPr>
      </w:pPr>
    </w:p>
    <w:p w14:paraId="6C1D4170" w14:textId="77777777" w:rsidR="00934EAC" w:rsidRDefault="00897707" w:rsidP="00786D21">
      <w:pPr>
        <w:pStyle w:val="BodyText"/>
        <w:spacing w:before="34" w:line="249" w:lineRule="auto"/>
        <w:ind w:left="480" w:right="926"/>
      </w:pPr>
      <w:r>
        <w:lastRenderedPageBreak/>
        <w:t>expectation</w:t>
      </w:r>
      <w:r>
        <w:rPr>
          <w:spacing w:val="40"/>
        </w:rPr>
        <w:t xml:space="preserve"> </w:t>
      </w:r>
      <w:r>
        <w:t>that</w:t>
      </w:r>
      <w:r>
        <w:rPr>
          <w:spacing w:val="40"/>
        </w:rPr>
        <w:t xml:space="preserve"> </w:t>
      </w:r>
      <w:r>
        <w:t>the</w:t>
      </w:r>
      <w:r>
        <w:rPr>
          <w:spacing w:val="40"/>
        </w:rPr>
        <w:t xml:space="preserve"> </w:t>
      </w:r>
      <w:r>
        <w:t>monitoring</w:t>
      </w:r>
      <w:r>
        <w:rPr>
          <w:spacing w:val="40"/>
        </w:rPr>
        <w:t xml:space="preserve"> </w:t>
      </w:r>
      <w:r>
        <w:t>function</w:t>
      </w:r>
      <w:r>
        <w:rPr>
          <w:spacing w:val="40"/>
        </w:rPr>
        <w:t xml:space="preserve"> </w:t>
      </w:r>
      <w:r>
        <w:t>is</w:t>
      </w:r>
      <w:r>
        <w:rPr>
          <w:spacing w:val="40"/>
        </w:rPr>
        <w:t xml:space="preserve"> </w:t>
      </w:r>
      <w:r>
        <w:t>a</w:t>
      </w:r>
      <w:r>
        <w:rPr>
          <w:spacing w:val="40"/>
        </w:rPr>
        <w:t xml:space="preserve"> </w:t>
      </w:r>
      <w:r>
        <w:t>delegated</w:t>
      </w:r>
      <w:r>
        <w:rPr>
          <w:spacing w:val="40"/>
        </w:rPr>
        <w:t xml:space="preserve"> </w:t>
      </w:r>
      <w:r>
        <w:t>task,</w:t>
      </w:r>
      <w:r>
        <w:rPr>
          <w:spacing w:val="40"/>
        </w:rPr>
        <w:t xml:space="preserve"> </w:t>
      </w:r>
      <w:r>
        <w:t>principally</w:t>
      </w:r>
      <w:r>
        <w:rPr>
          <w:spacing w:val="40"/>
        </w:rPr>
        <w:t xml:space="preserve"> </w:t>
      </w:r>
      <w:r>
        <w:t>carried</w:t>
      </w:r>
      <w:r>
        <w:rPr>
          <w:spacing w:val="40"/>
        </w:rPr>
        <w:t xml:space="preserve"> </w:t>
      </w:r>
      <w:r>
        <w:t>out</w:t>
      </w:r>
      <w:r>
        <w:rPr>
          <w:spacing w:val="40"/>
        </w:rPr>
        <w:t xml:space="preserve"> </w:t>
      </w:r>
      <w:r>
        <w:t>through systems put in place by the EVC and Senior leadership Team.</w:t>
      </w:r>
    </w:p>
    <w:p w14:paraId="39645FE3" w14:textId="77777777" w:rsidR="00934EAC" w:rsidRDefault="00897707" w:rsidP="00786D21">
      <w:pPr>
        <w:pStyle w:val="BodyText"/>
        <w:spacing w:before="206" w:line="480" w:lineRule="auto"/>
        <w:ind w:left="480" w:right="5711"/>
      </w:pPr>
      <w:r>
        <w:t>The</w:t>
      </w:r>
      <w:r>
        <w:rPr>
          <w:spacing w:val="-4"/>
        </w:rPr>
        <w:t xml:space="preserve"> </w:t>
      </w:r>
      <w:r>
        <w:t>council</w:t>
      </w:r>
      <w:r>
        <w:rPr>
          <w:spacing w:val="-7"/>
        </w:rPr>
        <w:t xml:space="preserve"> </w:t>
      </w:r>
      <w:r>
        <w:t>will</w:t>
      </w:r>
      <w:r>
        <w:rPr>
          <w:spacing w:val="-7"/>
        </w:rPr>
        <w:t xml:space="preserve"> </w:t>
      </w:r>
      <w:r>
        <w:t>however</w:t>
      </w:r>
      <w:r>
        <w:rPr>
          <w:spacing w:val="-8"/>
        </w:rPr>
        <w:t xml:space="preserve"> </w:t>
      </w:r>
      <w:r>
        <w:t>monitor</w:t>
      </w:r>
      <w:r>
        <w:rPr>
          <w:spacing w:val="-8"/>
        </w:rPr>
        <w:t xml:space="preserve"> </w:t>
      </w:r>
      <w:r>
        <w:t>compliance. Refer to OEAP National Guidance document:</w:t>
      </w:r>
    </w:p>
    <w:p w14:paraId="5ABF5BE8" w14:textId="77777777" w:rsidR="00934EAC" w:rsidRDefault="00897707" w:rsidP="00786D21">
      <w:pPr>
        <w:pStyle w:val="ListParagraph"/>
        <w:numPr>
          <w:ilvl w:val="1"/>
          <w:numId w:val="14"/>
        </w:numPr>
        <w:tabs>
          <w:tab w:val="left" w:pos="785"/>
        </w:tabs>
        <w:spacing w:before="2"/>
        <w:rPr>
          <w:i/>
          <w:sz w:val="24"/>
        </w:rPr>
      </w:pPr>
      <w:r>
        <w:rPr>
          <w:sz w:val="24"/>
        </w:rPr>
        <w:t>b</w:t>
      </w:r>
      <w:r>
        <w:rPr>
          <w:spacing w:val="-1"/>
          <w:sz w:val="24"/>
        </w:rPr>
        <w:t xml:space="preserve"> </w:t>
      </w:r>
      <w:r>
        <w:rPr>
          <w:b/>
          <w:i/>
          <w:sz w:val="24"/>
        </w:rPr>
        <w:t>“Monitoring”</w:t>
      </w:r>
      <w:r>
        <w:rPr>
          <w:b/>
          <w:i/>
          <w:spacing w:val="2"/>
          <w:sz w:val="24"/>
        </w:rPr>
        <w:t xml:space="preserve"> </w:t>
      </w:r>
      <w:hyperlink r:id="rId29">
        <w:r>
          <w:rPr>
            <w:i/>
            <w:color w:val="0000FF"/>
            <w:spacing w:val="-2"/>
            <w:sz w:val="24"/>
            <w:u w:val="single" w:color="0000FF"/>
          </w:rPr>
          <w:t>http://oeapng.info/download/1080/</w:t>
        </w:r>
      </w:hyperlink>
    </w:p>
    <w:p w14:paraId="7A35C851" w14:textId="77777777" w:rsidR="00934EAC" w:rsidRDefault="00934EAC" w:rsidP="00786D21">
      <w:pPr>
        <w:pStyle w:val="BodyText"/>
        <w:rPr>
          <w:i/>
          <w:sz w:val="20"/>
        </w:rPr>
      </w:pPr>
    </w:p>
    <w:p w14:paraId="7C52C0FC" w14:textId="77777777" w:rsidR="00934EAC" w:rsidRDefault="00934EAC" w:rsidP="00786D21">
      <w:pPr>
        <w:pStyle w:val="BodyText"/>
        <w:spacing w:before="7"/>
        <w:rPr>
          <w:i/>
          <w:sz w:val="19"/>
        </w:rPr>
      </w:pPr>
    </w:p>
    <w:p w14:paraId="0DC2839A" w14:textId="77777777" w:rsidR="00934EAC" w:rsidRDefault="00897707" w:rsidP="00786D21">
      <w:pPr>
        <w:pStyle w:val="Heading2"/>
        <w:numPr>
          <w:ilvl w:val="0"/>
          <w:numId w:val="16"/>
        </w:numPr>
        <w:tabs>
          <w:tab w:val="left" w:pos="724"/>
        </w:tabs>
        <w:spacing w:before="52"/>
        <w:ind w:left="723" w:hanging="244"/>
      </w:pPr>
      <w:r>
        <w:t>Assessment of</w:t>
      </w:r>
      <w:r>
        <w:rPr>
          <w:spacing w:val="-2"/>
        </w:rPr>
        <w:t xml:space="preserve"> </w:t>
      </w:r>
      <w:r>
        <w:t>Leader Competence</w:t>
      </w:r>
      <w:r>
        <w:rPr>
          <w:spacing w:val="-1"/>
        </w:rPr>
        <w:t xml:space="preserve"> </w:t>
      </w:r>
      <w:r>
        <w:t>and</w:t>
      </w:r>
      <w:r>
        <w:rPr>
          <w:spacing w:val="-2"/>
        </w:rPr>
        <w:t xml:space="preserve"> </w:t>
      </w:r>
      <w:r>
        <w:t>Good</w:t>
      </w:r>
      <w:r>
        <w:rPr>
          <w:spacing w:val="-2"/>
        </w:rPr>
        <w:t xml:space="preserve"> </w:t>
      </w:r>
      <w:r>
        <w:t xml:space="preserve">Practice </w:t>
      </w:r>
      <w:r>
        <w:rPr>
          <w:spacing w:val="-2"/>
        </w:rPr>
        <w:t>Requirements</w:t>
      </w:r>
    </w:p>
    <w:p w14:paraId="7A3F6EC1" w14:textId="77777777" w:rsidR="00934EAC" w:rsidRDefault="00934EAC" w:rsidP="00786D21">
      <w:pPr>
        <w:pStyle w:val="BodyText"/>
        <w:spacing w:before="7"/>
        <w:rPr>
          <w:b/>
        </w:rPr>
      </w:pPr>
    </w:p>
    <w:p w14:paraId="6E88CAB6" w14:textId="77777777" w:rsidR="00934EAC" w:rsidRDefault="00897707" w:rsidP="00786D21">
      <w:pPr>
        <w:pStyle w:val="BodyText"/>
        <w:spacing w:line="252" w:lineRule="auto"/>
        <w:ind w:left="480" w:right="1062"/>
      </w:pPr>
      <w:r>
        <w:t>OEAP National Guidance provides clear advice regarding the assessment of leader competence and key roles. It is an expectation of the Council Policy and Guidance that all leaders and their assistants have been formally assessed as competent to undertake the responsibilities of leading the educational visit or learning outside the classroom activity.</w:t>
      </w:r>
    </w:p>
    <w:p w14:paraId="10D597D7" w14:textId="77777777" w:rsidR="00934EAC" w:rsidRDefault="00897707" w:rsidP="00786D21">
      <w:pPr>
        <w:pStyle w:val="BodyText"/>
        <w:spacing w:before="164"/>
        <w:ind w:left="480"/>
      </w:pPr>
      <w:r>
        <w:t>Refer</w:t>
      </w:r>
      <w:r>
        <w:rPr>
          <w:spacing w:val="1"/>
        </w:rPr>
        <w:t xml:space="preserve"> </w:t>
      </w:r>
      <w:r>
        <w:t>to OEAP National</w:t>
      </w:r>
      <w:r>
        <w:rPr>
          <w:spacing w:val="-2"/>
        </w:rPr>
        <w:t xml:space="preserve"> </w:t>
      </w:r>
      <w:r>
        <w:t>Guidance</w:t>
      </w:r>
      <w:r>
        <w:rPr>
          <w:spacing w:val="-1"/>
        </w:rPr>
        <w:t xml:space="preserve"> </w:t>
      </w:r>
      <w:r>
        <w:rPr>
          <w:spacing w:val="-2"/>
        </w:rPr>
        <w:t>document:</w:t>
      </w:r>
    </w:p>
    <w:p w14:paraId="6D2EBFFC" w14:textId="77777777" w:rsidR="00934EAC" w:rsidRDefault="00934EAC" w:rsidP="00786D21">
      <w:pPr>
        <w:pStyle w:val="BodyText"/>
        <w:spacing w:before="11"/>
        <w:rPr>
          <w:sz w:val="23"/>
        </w:rPr>
      </w:pPr>
    </w:p>
    <w:p w14:paraId="35881F2F" w14:textId="77777777" w:rsidR="00934EAC" w:rsidRDefault="00897707" w:rsidP="00786D21">
      <w:pPr>
        <w:spacing w:before="1"/>
        <w:ind w:left="480"/>
        <w:rPr>
          <w:i/>
          <w:sz w:val="24"/>
        </w:rPr>
      </w:pPr>
      <w:r>
        <w:rPr>
          <w:sz w:val="24"/>
        </w:rPr>
        <w:t>3.2d/4.4a</w:t>
      </w:r>
      <w:r>
        <w:rPr>
          <w:spacing w:val="-3"/>
          <w:sz w:val="24"/>
        </w:rPr>
        <w:t xml:space="preserve"> </w:t>
      </w:r>
      <w:r>
        <w:rPr>
          <w:b/>
          <w:i/>
          <w:sz w:val="24"/>
        </w:rPr>
        <w:t>“Approval</w:t>
      </w:r>
      <w:r>
        <w:rPr>
          <w:b/>
          <w:i/>
          <w:spacing w:val="-1"/>
          <w:sz w:val="24"/>
        </w:rPr>
        <w:t xml:space="preserve"> </w:t>
      </w:r>
      <w:r>
        <w:rPr>
          <w:b/>
          <w:i/>
          <w:sz w:val="24"/>
        </w:rPr>
        <w:t>of</w:t>
      </w:r>
      <w:r>
        <w:rPr>
          <w:b/>
          <w:i/>
          <w:spacing w:val="-1"/>
          <w:sz w:val="24"/>
        </w:rPr>
        <w:t xml:space="preserve"> </w:t>
      </w:r>
      <w:r>
        <w:rPr>
          <w:b/>
          <w:i/>
          <w:sz w:val="24"/>
        </w:rPr>
        <w:t>Leaders”</w:t>
      </w:r>
      <w:r>
        <w:rPr>
          <w:b/>
          <w:i/>
          <w:spacing w:val="-9"/>
          <w:sz w:val="24"/>
        </w:rPr>
        <w:t xml:space="preserve"> </w:t>
      </w:r>
      <w:r>
        <w:rPr>
          <w:i/>
          <w:color w:val="0000FF"/>
          <w:spacing w:val="-2"/>
          <w:sz w:val="24"/>
          <w:u w:val="single" w:color="0000FF"/>
        </w:rPr>
        <w:t>https://oeapng.info/download/1084/</w:t>
      </w:r>
    </w:p>
    <w:p w14:paraId="422112A2" w14:textId="77777777" w:rsidR="00934EAC" w:rsidRDefault="00934EAC" w:rsidP="00786D21">
      <w:pPr>
        <w:pStyle w:val="BodyText"/>
        <w:spacing w:before="9"/>
        <w:rPr>
          <w:i/>
          <w:sz w:val="19"/>
        </w:rPr>
      </w:pPr>
    </w:p>
    <w:p w14:paraId="09D4B269" w14:textId="77777777" w:rsidR="00934EAC" w:rsidRDefault="00897707" w:rsidP="00786D21">
      <w:pPr>
        <w:spacing w:before="51" w:line="309" w:lineRule="auto"/>
        <w:ind w:left="480" w:right="1060"/>
        <w:rPr>
          <w:sz w:val="24"/>
        </w:rPr>
      </w:pPr>
      <w:r>
        <w:rPr>
          <w:sz w:val="24"/>
        </w:rPr>
        <w:t xml:space="preserve">To be deemed competent, a Visit / Activity Leader, or Assistant Leader must be able to demonstrate </w:t>
      </w:r>
      <w:r>
        <w:rPr>
          <w:i/>
          <w:sz w:val="24"/>
        </w:rPr>
        <w:t xml:space="preserve">the ability to operate to the current standards of recognised good practice for that </w:t>
      </w:r>
      <w:r>
        <w:rPr>
          <w:i/>
          <w:spacing w:val="-2"/>
          <w:sz w:val="24"/>
        </w:rPr>
        <w:t>role</w:t>
      </w:r>
      <w:r>
        <w:rPr>
          <w:spacing w:val="-2"/>
          <w:sz w:val="24"/>
        </w:rPr>
        <w:t>.</w:t>
      </w:r>
    </w:p>
    <w:p w14:paraId="3FCD2CA7" w14:textId="77777777" w:rsidR="00934EAC" w:rsidRDefault="00897707" w:rsidP="00786D21">
      <w:pPr>
        <w:pStyle w:val="BodyText"/>
        <w:spacing w:before="107" w:line="278" w:lineRule="auto"/>
        <w:ind w:left="480" w:right="1045"/>
      </w:pPr>
      <w:r>
        <w:t>All staff and helpers must be competent to carry out their defined roles and responsibilities. The OEAP Education Visit Leader qualification is an indicator of competence. (See section 3).</w:t>
      </w:r>
    </w:p>
    <w:p w14:paraId="3D36D996" w14:textId="77777777" w:rsidR="00934EAC" w:rsidRDefault="00897707" w:rsidP="00786D21">
      <w:pPr>
        <w:pStyle w:val="BodyText"/>
        <w:spacing w:before="139"/>
        <w:ind w:left="480"/>
      </w:pPr>
      <w:r>
        <w:t>OEAP</w:t>
      </w:r>
      <w:r>
        <w:rPr>
          <w:spacing w:val="-1"/>
        </w:rPr>
        <w:t xml:space="preserve"> </w:t>
      </w:r>
      <w:r>
        <w:t>National Guidance</w:t>
      </w:r>
      <w:r>
        <w:rPr>
          <w:spacing w:val="-2"/>
        </w:rPr>
        <w:t xml:space="preserve"> </w:t>
      </w:r>
      <w:r>
        <w:t>sets a</w:t>
      </w:r>
      <w:r>
        <w:rPr>
          <w:spacing w:val="2"/>
        </w:rPr>
        <w:t xml:space="preserve"> </w:t>
      </w:r>
      <w:r>
        <w:t>clear standard to</w:t>
      </w:r>
      <w:r>
        <w:rPr>
          <w:spacing w:val="-4"/>
        </w:rPr>
        <w:t xml:space="preserve"> </w:t>
      </w:r>
      <w:r>
        <w:t>which</w:t>
      </w:r>
      <w:r>
        <w:rPr>
          <w:spacing w:val="-4"/>
        </w:rPr>
        <w:t xml:space="preserve"> </w:t>
      </w:r>
      <w:r>
        <w:t>leaders</w:t>
      </w:r>
      <w:r>
        <w:rPr>
          <w:spacing w:val="1"/>
        </w:rPr>
        <w:t xml:space="preserve"> </w:t>
      </w:r>
      <w:r>
        <w:rPr>
          <w:b/>
        </w:rPr>
        <w:t>must</w:t>
      </w:r>
      <w:r>
        <w:rPr>
          <w:b/>
          <w:spacing w:val="-2"/>
        </w:rPr>
        <w:t xml:space="preserve"> </w:t>
      </w:r>
      <w:r>
        <w:t xml:space="preserve">work </w:t>
      </w:r>
      <w:r>
        <w:rPr>
          <w:spacing w:val="-5"/>
        </w:rPr>
        <w:t>to.</w:t>
      </w:r>
    </w:p>
    <w:p w14:paraId="7C461DF0" w14:textId="77777777" w:rsidR="00934EAC" w:rsidRDefault="00934EAC" w:rsidP="00786D21">
      <w:pPr>
        <w:pStyle w:val="BodyText"/>
        <w:spacing w:before="12"/>
        <w:rPr>
          <w:sz w:val="23"/>
        </w:rPr>
      </w:pPr>
    </w:p>
    <w:p w14:paraId="28F78736" w14:textId="77777777" w:rsidR="00934EAC" w:rsidRDefault="00897707" w:rsidP="00786D21">
      <w:pPr>
        <w:pStyle w:val="BodyText"/>
        <w:spacing w:line="252" w:lineRule="auto"/>
        <w:ind w:left="480" w:right="1061"/>
      </w:pPr>
      <w:r>
        <w:t>Staff participating in educational visits and learning outside the classroom activities must be</w:t>
      </w:r>
      <w:r>
        <w:rPr>
          <w:spacing w:val="40"/>
        </w:rPr>
        <w:t xml:space="preserve"> </w:t>
      </w:r>
      <w:r>
        <w:t>aware of the extent of their duty of care and should only be given such responsibilities as are in keeping with the above guidance. It is particularly important that careful consideration of competence issues is applied to both newly qualified and newly appointed staff.</w:t>
      </w:r>
    </w:p>
    <w:p w14:paraId="3B0AE262" w14:textId="77777777" w:rsidR="00934EAC" w:rsidRDefault="00934EAC" w:rsidP="00786D21">
      <w:pPr>
        <w:pStyle w:val="BodyText"/>
        <w:spacing w:before="3"/>
        <w:rPr>
          <w:sz w:val="21"/>
        </w:rPr>
      </w:pPr>
    </w:p>
    <w:p w14:paraId="2B9B932F" w14:textId="77777777" w:rsidR="00934EAC" w:rsidRDefault="00897707" w:rsidP="00786D21">
      <w:pPr>
        <w:pStyle w:val="BodyText"/>
        <w:spacing w:line="252" w:lineRule="auto"/>
        <w:ind w:left="480" w:right="1040"/>
      </w:pPr>
      <w:r>
        <w:t>Where a Volunteer helper is a parent (or otherwise in a close relationship to a young person</w:t>
      </w:r>
      <w:r>
        <w:rPr>
          <w:spacing w:val="80"/>
        </w:rPr>
        <w:t xml:space="preserve"> </w:t>
      </w:r>
      <w:r>
        <w:t>taking part in the visit) they should be made aware of the potential for their relationship to compromise the Visit Leader's plans for group management. The Visit Leader should directly address this issue as part of the Risk-Benefit assessment.</w:t>
      </w:r>
    </w:p>
    <w:p w14:paraId="0A6A33CA" w14:textId="77777777" w:rsidR="00934EAC" w:rsidRDefault="00934EAC" w:rsidP="00786D21">
      <w:pPr>
        <w:pStyle w:val="BodyText"/>
        <w:spacing w:before="9"/>
        <w:rPr>
          <w:sz w:val="29"/>
        </w:rPr>
      </w:pPr>
    </w:p>
    <w:p w14:paraId="27518B53" w14:textId="77777777" w:rsidR="00934EAC" w:rsidRDefault="00897707" w:rsidP="00786D21">
      <w:pPr>
        <w:pStyle w:val="BodyText"/>
        <w:spacing w:before="1"/>
        <w:ind w:left="480"/>
      </w:pPr>
      <w:r>
        <w:t>Refer</w:t>
      </w:r>
      <w:r>
        <w:rPr>
          <w:spacing w:val="1"/>
        </w:rPr>
        <w:t xml:space="preserve"> </w:t>
      </w:r>
      <w:r>
        <w:t>to OEAP National</w:t>
      </w:r>
      <w:r>
        <w:rPr>
          <w:spacing w:val="-2"/>
        </w:rPr>
        <w:t xml:space="preserve"> </w:t>
      </w:r>
      <w:r>
        <w:t>Guidance</w:t>
      </w:r>
      <w:r>
        <w:rPr>
          <w:spacing w:val="-1"/>
        </w:rPr>
        <w:t xml:space="preserve"> </w:t>
      </w:r>
      <w:r>
        <w:rPr>
          <w:spacing w:val="-2"/>
        </w:rPr>
        <w:t>document:</w:t>
      </w:r>
    </w:p>
    <w:p w14:paraId="7E5AB8CE" w14:textId="77777777" w:rsidR="00934EAC" w:rsidRDefault="00934EAC" w:rsidP="00786D21">
      <w:pPr>
        <w:pStyle w:val="BodyText"/>
        <w:spacing w:before="11"/>
        <w:rPr>
          <w:sz w:val="23"/>
        </w:rPr>
      </w:pPr>
    </w:p>
    <w:p w14:paraId="7970A5E0" w14:textId="77777777" w:rsidR="00934EAC" w:rsidRDefault="00897707" w:rsidP="00786D21">
      <w:pPr>
        <w:pStyle w:val="ListParagraph"/>
        <w:numPr>
          <w:ilvl w:val="1"/>
          <w:numId w:val="6"/>
        </w:numPr>
        <w:tabs>
          <w:tab w:val="left" w:pos="785"/>
        </w:tabs>
        <w:rPr>
          <w:i/>
          <w:sz w:val="24"/>
        </w:rPr>
      </w:pPr>
      <w:r>
        <w:rPr>
          <w:sz w:val="24"/>
        </w:rPr>
        <w:t>a</w:t>
      </w:r>
      <w:r>
        <w:rPr>
          <w:spacing w:val="-2"/>
          <w:sz w:val="24"/>
        </w:rPr>
        <w:t xml:space="preserve"> </w:t>
      </w:r>
      <w:r>
        <w:rPr>
          <w:b/>
          <w:i/>
          <w:sz w:val="24"/>
        </w:rPr>
        <w:t>“Good</w:t>
      </w:r>
      <w:r>
        <w:rPr>
          <w:b/>
          <w:i/>
          <w:spacing w:val="-3"/>
          <w:sz w:val="24"/>
        </w:rPr>
        <w:t xml:space="preserve"> </w:t>
      </w:r>
      <w:r>
        <w:rPr>
          <w:b/>
          <w:i/>
          <w:sz w:val="24"/>
        </w:rPr>
        <w:t>Practice</w:t>
      </w:r>
      <w:r>
        <w:rPr>
          <w:b/>
          <w:i/>
          <w:spacing w:val="-1"/>
          <w:sz w:val="24"/>
        </w:rPr>
        <w:t xml:space="preserve"> </w:t>
      </w:r>
      <w:r>
        <w:rPr>
          <w:b/>
          <w:i/>
          <w:sz w:val="24"/>
        </w:rPr>
        <w:t>Basics”</w:t>
      </w:r>
      <w:r>
        <w:rPr>
          <w:b/>
          <w:i/>
          <w:spacing w:val="-7"/>
          <w:sz w:val="24"/>
        </w:rPr>
        <w:t xml:space="preserve"> </w:t>
      </w:r>
      <w:r>
        <w:rPr>
          <w:i/>
          <w:color w:val="0000FF"/>
          <w:spacing w:val="-2"/>
          <w:sz w:val="24"/>
          <w:u w:val="single" w:color="0000FF"/>
        </w:rPr>
        <w:t>https://oeapng.info/download/1140/</w:t>
      </w:r>
    </w:p>
    <w:p w14:paraId="71988A11" w14:textId="77777777" w:rsidR="00934EAC" w:rsidRDefault="00934EAC" w:rsidP="00786D21">
      <w:pPr>
        <w:pStyle w:val="BodyText"/>
        <w:rPr>
          <w:i/>
          <w:sz w:val="20"/>
        </w:rPr>
      </w:pPr>
    </w:p>
    <w:p w14:paraId="03F5AC95" w14:textId="77777777" w:rsidR="00934EAC" w:rsidRDefault="00934EAC" w:rsidP="00786D21">
      <w:pPr>
        <w:pStyle w:val="BodyText"/>
        <w:spacing w:before="12"/>
        <w:rPr>
          <w:i/>
          <w:sz w:val="23"/>
        </w:rPr>
      </w:pPr>
    </w:p>
    <w:p w14:paraId="02EA9418" w14:textId="77777777" w:rsidR="00934EAC" w:rsidRDefault="00897707" w:rsidP="00786D21">
      <w:pPr>
        <w:pStyle w:val="Heading2"/>
        <w:numPr>
          <w:ilvl w:val="0"/>
          <w:numId w:val="16"/>
        </w:numPr>
        <w:tabs>
          <w:tab w:val="left" w:pos="724"/>
        </w:tabs>
        <w:spacing w:before="51"/>
        <w:ind w:left="723" w:hanging="244"/>
      </w:pPr>
      <w:r>
        <w:t>Key</w:t>
      </w:r>
      <w:r>
        <w:rPr>
          <w:spacing w:val="-4"/>
        </w:rPr>
        <w:t xml:space="preserve"> Roles</w:t>
      </w:r>
    </w:p>
    <w:p w14:paraId="7C400687" w14:textId="77777777" w:rsidR="00934EAC" w:rsidRDefault="00897707" w:rsidP="00786D21">
      <w:pPr>
        <w:pStyle w:val="BodyText"/>
        <w:ind w:left="480" w:right="926"/>
      </w:pPr>
      <w:r>
        <w:t>All</w:t>
      </w:r>
      <w:r>
        <w:rPr>
          <w:spacing w:val="-3"/>
        </w:rPr>
        <w:t xml:space="preserve"> </w:t>
      </w:r>
      <w:r>
        <w:t>roles</w:t>
      </w:r>
      <w:r>
        <w:rPr>
          <w:spacing w:val="-6"/>
        </w:rPr>
        <w:t xml:space="preserve"> </w:t>
      </w:r>
      <w:r>
        <w:t>clearly</w:t>
      </w:r>
      <w:r>
        <w:rPr>
          <w:spacing w:val="-3"/>
        </w:rPr>
        <w:t xml:space="preserve"> </w:t>
      </w:r>
      <w:r>
        <w:t>identified</w:t>
      </w:r>
      <w:r>
        <w:rPr>
          <w:spacing w:val="-3"/>
        </w:rPr>
        <w:t xml:space="preserve"> </w:t>
      </w:r>
      <w:r>
        <w:t>on the</w:t>
      </w:r>
      <w:r>
        <w:rPr>
          <w:spacing w:val="-5"/>
        </w:rPr>
        <w:t xml:space="preserve"> </w:t>
      </w:r>
      <w:r>
        <w:t>NG</w:t>
      </w:r>
      <w:r>
        <w:rPr>
          <w:spacing w:val="-5"/>
        </w:rPr>
        <w:t xml:space="preserve"> </w:t>
      </w:r>
      <w:r>
        <w:t>website</w:t>
      </w:r>
      <w:r>
        <w:rPr>
          <w:spacing w:val="-4"/>
        </w:rPr>
        <w:t xml:space="preserve"> </w:t>
      </w:r>
      <w:r>
        <w:rPr>
          <w:color w:val="0000FF"/>
          <w:u w:val="single" w:color="0000FF"/>
        </w:rPr>
        <w:t>https://oeapng.info</w:t>
      </w:r>
      <w:r>
        <w:rPr>
          <w:color w:val="0000FF"/>
          <w:spacing w:val="-1"/>
        </w:rPr>
        <w:t xml:space="preserve"> </w:t>
      </w:r>
      <w:r>
        <w:t>Specific</w:t>
      </w:r>
      <w:r>
        <w:rPr>
          <w:spacing w:val="-7"/>
        </w:rPr>
        <w:t xml:space="preserve"> </w:t>
      </w:r>
      <w:r>
        <w:t>roles</w:t>
      </w:r>
      <w:r>
        <w:rPr>
          <w:spacing w:val="-3"/>
        </w:rPr>
        <w:t xml:space="preserve"> </w:t>
      </w:r>
      <w:r>
        <w:t>are</w:t>
      </w:r>
      <w:r>
        <w:rPr>
          <w:spacing w:val="-1"/>
        </w:rPr>
        <w:t xml:space="preserve"> </w:t>
      </w:r>
      <w:r>
        <w:t>identified</w:t>
      </w:r>
      <w:r>
        <w:rPr>
          <w:spacing w:val="-5"/>
        </w:rPr>
        <w:t xml:space="preserve"> </w:t>
      </w:r>
      <w:r>
        <w:t>and clearly defined as EVC, Visit Leader, Assistant Leaders, Volunteers, Head Teacher/Principal, Governing Body and Employer. There is specific guidance and information for each role.</w:t>
      </w:r>
    </w:p>
    <w:p w14:paraId="3F475086" w14:textId="77777777" w:rsidR="00934EAC" w:rsidRDefault="00934EAC" w:rsidP="00786D21">
      <w:pPr>
        <w:sectPr w:rsidR="00934EAC">
          <w:pgSz w:w="11910" w:h="16840"/>
          <w:pgMar w:top="1320" w:right="160" w:bottom="440" w:left="600" w:header="0" w:footer="247" w:gutter="0"/>
          <w:cols w:space="720"/>
        </w:sectPr>
      </w:pPr>
    </w:p>
    <w:p w14:paraId="2DE8E93E" w14:textId="77777777" w:rsidR="00934EAC" w:rsidRDefault="00897707" w:rsidP="00786D21">
      <w:pPr>
        <w:pStyle w:val="BodyText"/>
        <w:spacing w:before="34"/>
        <w:ind w:left="480" w:right="1278"/>
      </w:pPr>
      <w:r>
        <w:lastRenderedPageBreak/>
        <w:t>All</w:t>
      </w:r>
      <w:r>
        <w:rPr>
          <w:spacing w:val="-1"/>
        </w:rPr>
        <w:t xml:space="preserve"> </w:t>
      </w:r>
      <w:r>
        <w:t>visits</w:t>
      </w:r>
      <w:r>
        <w:rPr>
          <w:spacing w:val="-3"/>
        </w:rPr>
        <w:t xml:space="preserve"> </w:t>
      </w:r>
      <w:r>
        <w:t>will</w:t>
      </w:r>
      <w:r>
        <w:rPr>
          <w:spacing w:val="-3"/>
        </w:rPr>
        <w:t xml:space="preserve"> </w:t>
      </w:r>
      <w:r>
        <w:t>have</w:t>
      </w:r>
      <w:r>
        <w:rPr>
          <w:spacing w:val="-1"/>
        </w:rPr>
        <w:t xml:space="preserve"> </w:t>
      </w:r>
      <w:r>
        <w:t>a</w:t>
      </w:r>
      <w:r>
        <w:rPr>
          <w:spacing w:val="-1"/>
        </w:rPr>
        <w:t xml:space="preserve"> </w:t>
      </w:r>
      <w:r>
        <w:t>named</w:t>
      </w:r>
      <w:r>
        <w:rPr>
          <w:spacing w:val="-1"/>
        </w:rPr>
        <w:t xml:space="preserve"> </w:t>
      </w:r>
      <w:r>
        <w:t>visit</w:t>
      </w:r>
      <w:r>
        <w:rPr>
          <w:spacing w:val="-3"/>
        </w:rPr>
        <w:t xml:space="preserve"> </w:t>
      </w:r>
      <w:r>
        <w:t>leader</w:t>
      </w:r>
      <w:r>
        <w:rPr>
          <w:spacing w:val="-1"/>
        </w:rPr>
        <w:t xml:space="preserve"> </w:t>
      </w:r>
      <w:r>
        <w:t>and</w:t>
      </w:r>
      <w:r>
        <w:rPr>
          <w:spacing w:val="-3"/>
        </w:rPr>
        <w:t xml:space="preserve"> </w:t>
      </w:r>
      <w:r>
        <w:t>assistant leaders</w:t>
      </w:r>
      <w:r>
        <w:rPr>
          <w:spacing w:val="-3"/>
        </w:rPr>
        <w:t xml:space="preserve"> </w:t>
      </w:r>
      <w:r>
        <w:t>who</w:t>
      </w:r>
      <w:r>
        <w:rPr>
          <w:spacing w:val="-3"/>
        </w:rPr>
        <w:t xml:space="preserve"> </w:t>
      </w:r>
      <w:r>
        <w:t>are</w:t>
      </w:r>
      <w:r>
        <w:rPr>
          <w:spacing w:val="-3"/>
        </w:rPr>
        <w:t xml:space="preserve"> </w:t>
      </w:r>
      <w:r>
        <w:t>aware of</w:t>
      </w:r>
      <w:r>
        <w:rPr>
          <w:spacing w:val="-1"/>
        </w:rPr>
        <w:t xml:space="preserve"> </w:t>
      </w:r>
      <w:r>
        <w:t>their</w:t>
      </w:r>
      <w:r>
        <w:rPr>
          <w:spacing w:val="-4"/>
        </w:rPr>
        <w:t xml:space="preserve"> </w:t>
      </w:r>
      <w:r>
        <w:t>roles</w:t>
      </w:r>
      <w:r>
        <w:rPr>
          <w:spacing w:val="-4"/>
        </w:rPr>
        <w:t xml:space="preserve"> </w:t>
      </w:r>
      <w:r>
        <w:t>and responsibilities contained within the NG website. Volunteers are managed under the school volunteer policy including relevant DBS checks.</w:t>
      </w:r>
    </w:p>
    <w:p w14:paraId="5B48AAB7" w14:textId="77777777" w:rsidR="00934EAC" w:rsidRDefault="00934EAC" w:rsidP="00786D21">
      <w:pPr>
        <w:pStyle w:val="BodyText"/>
        <w:spacing w:before="1"/>
      </w:pPr>
    </w:p>
    <w:p w14:paraId="0DCA1B5B" w14:textId="77777777" w:rsidR="00934EAC" w:rsidRDefault="00897707" w:rsidP="00786D21">
      <w:pPr>
        <w:pStyle w:val="Heading2"/>
      </w:pPr>
      <w:r>
        <w:t>NG</w:t>
      </w:r>
      <w:r>
        <w:rPr>
          <w:spacing w:val="-1"/>
        </w:rPr>
        <w:t xml:space="preserve"> </w:t>
      </w:r>
      <w:r>
        <w:t>documents</w:t>
      </w:r>
      <w:r>
        <w:rPr>
          <w:spacing w:val="-1"/>
        </w:rPr>
        <w:t xml:space="preserve"> </w:t>
      </w:r>
      <w:r>
        <w:t>Roles 3.4a-</w:t>
      </w:r>
      <w:r>
        <w:rPr>
          <w:spacing w:val="-10"/>
        </w:rPr>
        <w:t>o</w:t>
      </w:r>
    </w:p>
    <w:p w14:paraId="1D88229D" w14:textId="77777777" w:rsidR="00934EAC" w:rsidRDefault="00897707" w:rsidP="00786D21">
      <w:pPr>
        <w:ind w:left="480"/>
        <w:rPr>
          <w:i/>
          <w:sz w:val="24"/>
        </w:rPr>
      </w:pPr>
      <w:r>
        <w:rPr>
          <w:sz w:val="24"/>
        </w:rPr>
        <w:t xml:space="preserve">3.4j </w:t>
      </w:r>
      <w:r>
        <w:rPr>
          <w:i/>
          <w:sz w:val="24"/>
        </w:rPr>
        <w:t>“</w:t>
      </w:r>
      <w:r>
        <w:rPr>
          <w:b/>
          <w:i/>
          <w:sz w:val="24"/>
        </w:rPr>
        <w:t>EVC”</w:t>
      </w:r>
      <w:r>
        <w:rPr>
          <w:b/>
          <w:i/>
          <w:spacing w:val="1"/>
          <w:sz w:val="24"/>
        </w:rPr>
        <w:t xml:space="preserve"> </w:t>
      </w:r>
      <w:hyperlink r:id="rId30">
        <w:r>
          <w:rPr>
            <w:i/>
            <w:color w:val="0000FF"/>
            <w:spacing w:val="-2"/>
            <w:sz w:val="24"/>
            <w:u w:val="single" w:color="0000FF"/>
          </w:rPr>
          <w:t>http://oeapng.info/download/1122/</w:t>
        </w:r>
      </w:hyperlink>
    </w:p>
    <w:p w14:paraId="0AA4AF7D" w14:textId="77777777" w:rsidR="00934EAC" w:rsidRDefault="00897707" w:rsidP="00786D21">
      <w:pPr>
        <w:pStyle w:val="BodyText"/>
        <w:ind w:left="480"/>
      </w:pPr>
      <w:r>
        <w:t>3.4k</w:t>
      </w:r>
      <w:r>
        <w:rPr>
          <w:spacing w:val="-1"/>
        </w:rPr>
        <w:t xml:space="preserve"> </w:t>
      </w:r>
      <w:r>
        <w:rPr>
          <w:i/>
        </w:rPr>
        <w:t>“</w:t>
      </w:r>
      <w:r>
        <w:rPr>
          <w:b/>
          <w:i/>
        </w:rPr>
        <w:t xml:space="preserve">EVL” </w:t>
      </w:r>
      <w:r>
        <w:t xml:space="preserve">3.4k </w:t>
      </w:r>
      <w:hyperlink r:id="rId31">
        <w:r>
          <w:rPr>
            <w:color w:val="0000FF"/>
            <w:spacing w:val="-2"/>
            <w:u w:val="single" w:color="0000FF"/>
          </w:rPr>
          <w:t>http://oeapng.info/download/1124/</w:t>
        </w:r>
      </w:hyperlink>
    </w:p>
    <w:p w14:paraId="6AED08B4" w14:textId="77777777" w:rsidR="00934EAC" w:rsidRDefault="00897707" w:rsidP="00786D21">
      <w:pPr>
        <w:ind w:left="480"/>
        <w:rPr>
          <w:sz w:val="24"/>
        </w:rPr>
      </w:pPr>
      <w:r>
        <w:rPr>
          <w:sz w:val="24"/>
        </w:rPr>
        <w:t xml:space="preserve">3.4g </w:t>
      </w:r>
      <w:r>
        <w:rPr>
          <w:b/>
          <w:i/>
          <w:sz w:val="24"/>
        </w:rPr>
        <w:t>“Head Teacher”</w:t>
      </w:r>
      <w:r>
        <w:rPr>
          <w:b/>
          <w:i/>
          <w:spacing w:val="1"/>
          <w:sz w:val="24"/>
        </w:rPr>
        <w:t xml:space="preserve"> </w:t>
      </w:r>
      <w:hyperlink r:id="rId32">
        <w:r>
          <w:rPr>
            <w:color w:val="0000FF"/>
            <w:spacing w:val="-2"/>
            <w:sz w:val="24"/>
            <w:u w:val="single" w:color="0000FF"/>
          </w:rPr>
          <w:t>http://oeapng.info/download/1116/</w:t>
        </w:r>
      </w:hyperlink>
    </w:p>
    <w:p w14:paraId="2273C75F" w14:textId="77777777" w:rsidR="00934EAC" w:rsidRDefault="00897707" w:rsidP="00786D21">
      <w:pPr>
        <w:ind w:left="480"/>
        <w:rPr>
          <w:sz w:val="24"/>
        </w:rPr>
      </w:pPr>
      <w:r>
        <w:rPr>
          <w:sz w:val="24"/>
        </w:rPr>
        <w:t>3.4i</w:t>
      </w:r>
      <w:r>
        <w:rPr>
          <w:spacing w:val="-3"/>
          <w:sz w:val="24"/>
        </w:rPr>
        <w:t xml:space="preserve"> </w:t>
      </w:r>
      <w:r>
        <w:rPr>
          <w:b/>
          <w:sz w:val="24"/>
        </w:rPr>
        <w:t>“</w:t>
      </w:r>
      <w:r>
        <w:rPr>
          <w:b/>
          <w:i/>
          <w:sz w:val="24"/>
        </w:rPr>
        <w:t>Assistant</w:t>
      </w:r>
      <w:r>
        <w:rPr>
          <w:b/>
          <w:i/>
          <w:spacing w:val="1"/>
          <w:sz w:val="24"/>
        </w:rPr>
        <w:t xml:space="preserve"> </w:t>
      </w:r>
      <w:r>
        <w:rPr>
          <w:b/>
          <w:i/>
          <w:sz w:val="24"/>
        </w:rPr>
        <w:t xml:space="preserve">Leader” </w:t>
      </w:r>
      <w:hyperlink r:id="rId33">
        <w:r>
          <w:rPr>
            <w:color w:val="0000FF"/>
            <w:spacing w:val="-2"/>
            <w:sz w:val="24"/>
            <w:u w:val="single" w:color="0000FF"/>
          </w:rPr>
          <w:t>http://oeapng.info/download/1126/</w:t>
        </w:r>
      </w:hyperlink>
    </w:p>
    <w:p w14:paraId="4EB4433B" w14:textId="77777777" w:rsidR="00934EAC" w:rsidRDefault="00897707" w:rsidP="00786D21">
      <w:pPr>
        <w:ind w:left="480"/>
        <w:rPr>
          <w:sz w:val="24"/>
        </w:rPr>
      </w:pPr>
      <w:r>
        <w:rPr>
          <w:sz w:val="24"/>
        </w:rPr>
        <w:t xml:space="preserve">3.4o </w:t>
      </w:r>
      <w:r>
        <w:rPr>
          <w:b/>
          <w:i/>
          <w:sz w:val="24"/>
        </w:rPr>
        <w:t xml:space="preserve">“Volunteer” </w:t>
      </w:r>
      <w:hyperlink r:id="rId34">
        <w:r>
          <w:rPr>
            <w:color w:val="0000FF"/>
            <w:spacing w:val="-2"/>
            <w:sz w:val="24"/>
            <w:u w:val="single" w:color="0000FF"/>
          </w:rPr>
          <w:t>http://oeapng.info/download/1792/</w:t>
        </w:r>
      </w:hyperlink>
    </w:p>
    <w:p w14:paraId="7483FF5A" w14:textId="77777777" w:rsidR="00934EAC" w:rsidRDefault="00897707" w:rsidP="00786D21">
      <w:pPr>
        <w:ind w:left="480"/>
        <w:rPr>
          <w:sz w:val="24"/>
        </w:rPr>
      </w:pPr>
      <w:r>
        <w:rPr>
          <w:sz w:val="24"/>
        </w:rPr>
        <w:t>3.4f</w:t>
      </w:r>
      <w:r>
        <w:rPr>
          <w:spacing w:val="-3"/>
          <w:sz w:val="24"/>
        </w:rPr>
        <w:t xml:space="preserve"> </w:t>
      </w:r>
      <w:r>
        <w:rPr>
          <w:b/>
          <w:sz w:val="24"/>
        </w:rPr>
        <w:t>“</w:t>
      </w:r>
      <w:r>
        <w:rPr>
          <w:b/>
          <w:i/>
          <w:sz w:val="24"/>
        </w:rPr>
        <w:t>Member</w:t>
      </w:r>
      <w:r>
        <w:rPr>
          <w:b/>
          <w:i/>
          <w:spacing w:val="-2"/>
          <w:sz w:val="24"/>
        </w:rPr>
        <w:t xml:space="preserve"> </w:t>
      </w:r>
      <w:r>
        <w:rPr>
          <w:b/>
          <w:i/>
          <w:sz w:val="24"/>
        </w:rPr>
        <w:t>of</w:t>
      </w:r>
      <w:r>
        <w:rPr>
          <w:b/>
          <w:i/>
          <w:spacing w:val="3"/>
          <w:sz w:val="24"/>
        </w:rPr>
        <w:t xml:space="preserve"> </w:t>
      </w:r>
      <w:r>
        <w:rPr>
          <w:b/>
          <w:i/>
          <w:sz w:val="24"/>
        </w:rPr>
        <w:t>a</w:t>
      </w:r>
      <w:r>
        <w:rPr>
          <w:b/>
          <w:i/>
          <w:spacing w:val="-2"/>
          <w:sz w:val="24"/>
        </w:rPr>
        <w:t xml:space="preserve"> </w:t>
      </w:r>
      <w:r>
        <w:rPr>
          <w:b/>
          <w:i/>
          <w:sz w:val="24"/>
        </w:rPr>
        <w:t>Management Board</w:t>
      </w:r>
      <w:r>
        <w:rPr>
          <w:b/>
          <w:i/>
          <w:spacing w:val="-2"/>
          <w:sz w:val="24"/>
        </w:rPr>
        <w:t xml:space="preserve"> </w:t>
      </w:r>
      <w:r>
        <w:rPr>
          <w:b/>
          <w:i/>
          <w:sz w:val="24"/>
        </w:rPr>
        <w:t>or Governing Body”</w:t>
      </w:r>
      <w:r>
        <w:rPr>
          <w:b/>
          <w:i/>
          <w:spacing w:val="-2"/>
          <w:sz w:val="24"/>
        </w:rPr>
        <w:t xml:space="preserve"> </w:t>
      </w:r>
      <w:hyperlink r:id="rId35">
        <w:r>
          <w:rPr>
            <w:color w:val="0000FF"/>
            <w:spacing w:val="-2"/>
            <w:sz w:val="24"/>
            <w:u w:val="single" w:color="0000FF"/>
          </w:rPr>
          <w:t>http://oeapng.info/download/1114/</w:t>
        </w:r>
      </w:hyperlink>
    </w:p>
    <w:p w14:paraId="06E8267F" w14:textId="77777777" w:rsidR="00934EAC" w:rsidRDefault="00934EAC" w:rsidP="00786D21">
      <w:pPr>
        <w:pStyle w:val="BodyText"/>
        <w:spacing w:before="10"/>
        <w:rPr>
          <w:sz w:val="21"/>
        </w:rPr>
      </w:pPr>
    </w:p>
    <w:p w14:paraId="131980ED" w14:textId="77777777" w:rsidR="00934EAC" w:rsidRDefault="00897707" w:rsidP="00786D21">
      <w:pPr>
        <w:pStyle w:val="Heading2"/>
        <w:numPr>
          <w:ilvl w:val="0"/>
          <w:numId w:val="16"/>
        </w:numPr>
        <w:tabs>
          <w:tab w:val="left" w:pos="845"/>
        </w:tabs>
        <w:spacing w:before="52"/>
        <w:ind w:left="844" w:hanging="365"/>
      </w:pPr>
      <w:r>
        <w:t>Charges</w:t>
      </w:r>
      <w:r>
        <w:rPr>
          <w:spacing w:val="-1"/>
        </w:rPr>
        <w:t xml:space="preserve"> </w:t>
      </w:r>
      <w:r>
        <w:t>for Educational</w:t>
      </w:r>
      <w:r>
        <w:rPr>
          <w:spacing w:val="-3"/>
        </w:rPr>
        <w:t xml:space="preserve"> </w:t>
      </w:r>
      <w:r>
        <w:t>Visits and</w:t>
      </w:r>
      <w:r>
        <w:rPr>
          <w:spacing w:val="-2"/>
        </w:rPr>
        <w:t xml:space="preserve"> </w:t>
      </w:r>
      <w:r>
        <w:t>Off-site</w:t>
      </w:r>
      <w:r>
        <w:rPr>
          <w:spacing w:val="-4"/>
        </w:rPr>
        <w:t xml:space="preserve"> </w:t>
      </w:r>
      <w:r>
        <w:rPr>
          <w:spacing w:val="-2"/>
        </w:rPr>
        <w:t>Activities</w:t>
      </w:r>
    </w:p>
    <w:p w14:paraId="5473ACB5" w14:textId="77777777" w:rsidR="00934EAC" w:rsidRDefault="00934EAC" w:rsidP="00786D21">
      <w:pPr>
        <w:pStyle w:val="BodyText"/>
        <w:spacing w:before="10"/>
        <w:rPr>
          <w:b/>
          <w:sz w:val="21"/>
        </w:rPr>
      </w:pPr>
    </w:p>
    <w:p w14:paraId="74B586D3" w14:textId="77777777" w:rsidR="00934EAC" w:rsidRDefault="00897707" w:rsidP="00786D21">
      <w:pPr>
        <w:ind w:left="480"/>
        <w:rPr>
          <w:b/>
          <w:i/>
          <w:sz w:val="24"/>
        </w:rPr>
      </w:pPr>
      <w:r>
        <w:rPr>
          <w:sz w:val="24"/>
        </w:rPr>
        <w:t>Refer</w:t>
      </w:r>
      <w:r>
        <w:rPr>
          <w:spacing w:val="1"/>
          <w:sz w:val="24"/>
        </w:rPr>
        <w:t xml:space="preserve"> </w:t>
      </w:r>
      <w:r>
        <w:rPr>
          <w:sz w:val="24"/>
        </w:rPr>
        <w:t>to OEAP</w:t>
      </w:r>
      <w:r>
        <w:rPr>
          <w:spacing w:val="1"/>
          <w:sz w:val="24"/>
        </w:rPr>
        <w:t xml:space="preserve"> </w:t>
      </w:r>
      <w:r>
        <w:rPr>
          <w:sz w:val="24"/>
        </w:rPr>
        <w:t>National</w:t>
      </w:r>
      <w:r>
        <w:rPr>
          <w:spacing w:val="-2"/>
          <w:sz w:val="24"/>
        </w:rPr>
        <w:t xml:space="preserve"> </w:t>
      </w:r>
      <w:r>
        <w:rPr>
          <w:sz w:val="24"/>
        </w:rPr>
        <w:t>Guidance</w:t>
      </w:r>
      <w:r>
        <w:rPr>
          <w:spacing w:val="-1"/>
          <w:sz w:val="24"/>
        </w:rPr>
        <w:t xml:space="preserve"> </w:t>
      </w:r>
      <w:r>
        <w:rPr>
          <w:sz w:val="24"/>
        </w:rPr>
        <w:t>document:</w:t>
      </w:r>
      <w:r>
        <w:rPr>
          <w:spacing w:val="-2"/>
          <w:sz w:val="24"/>
        </w:rPr>
        <w:t xml:space="preserve"> </w:t>
      </w:r>
      <w:r>
        <w:rPr>
          <w:sz w:val="24"/>
        </w:rPr>
        <w:t>3.2c</w:t>
      </w:r>
      <w:r>
        <w:rPr>
          <w:spacing w:val="-1"/>
          <w:sz w:val="24"/>
        </w:rPr>
        <w:t xml:space="preserve"> </w:t>
      </w:r>
      <w:r>
        <w:rPr>
          <w:b/>
          <w:i/>
          <w:sz w:val="24"/>
        </w:rPr>
        <w:t>“Charging</w:t>
      </w:r>
      <w:r>
        <w:rPr>
          <w:b/>
          <w:i/>
          <w:spacing w:val="-1"/>
          <w:sz w:val="24"/>
        </w:rPr>
        <w:t xml:space="preserve"> </w:t>
      </w:r>
      <w:r>
        <w:rPr>
          <w:b/>
          <w:i/>
          <w:sz w:val="24"/>
        </w:rPr>
        <w:t>for</w:t>
      </w:r>
      <w:r>
        <w:rPr>
          <w:b/>
          <w:i/>
          <w:spacing w:val="-2"/>
          <w:sz w:val="24"/>
        </w:rPr>
        <w:t xml:space="preserve"> </w:t>
      </w:r>
      <w:r>
        <w:rPr>
          <w:b/>
          <w:i/>
          <w:sz w:val="24"/>
        </w:rPr>
        <w:t>School</w:t>
      </w:r>
      <w:r>
        <w:rPr>
          <w:b/>
          <w:i/>
          <w:spacing w:val="-1"/>
          <w:sz w:val="24"/>
        </w:rPr>
        <w:t xml:space="preserve"> </w:t>
      </w:r>
      <w:r>
        <w:rPr>
          <w:b/>
          <w:i/>
          <w:spacing w:val="-2"/>
          <w:sz w:val="24"/>
        </w:rPr>
        <w:t>Activities”</w:t>
      </w:r>
    </w:p>
    <w:p w14:paraId="73023C25" w14:textId="77777777" w:rsidR="00934EAC" w:rsidRDefault="00897707" w:rsidP="00786D21">
      <w:pPr>
        <w:ind w:left="480"/>
        <w:rPr>
          <w:i/>
          <w:sz w:val="24"/>
        </w:rPr>
      </w:pPr>
      <w:r>
        <w:rPr>
          <w:i/>
          <w:color w:val="0000FF"/>
          <w:spacing w:val="-2"/>
          <w:sz w:val="24"/>
          <w:u w:val="single" w:color="0000FF"/>
        </w:rPr>
        <w:t>https://oeapng.info/download/1082/</w:t>
      </w:r>
    </w:p>
    <w:p w14:paraId="37CA3C12" w14:textId="77777777" w:rsidR="00934EAC" w:rsidRDefault="00934EAC" w:rsidP="00786D21">
      <w:pPr>
        <w:pStyle w:val="BodyText"/>
        <w:rPr>
          <w:i/>
          <w:sz w:val="25"/>
        </w:rPr>
      </w:pPr>
    </w:p>
    <w:p w14:paraId="646F5647" w14:textId="77777777" w:rsidR="00934EAC" w:rsidRDefault="00897707" w:rsidP="00786D21">
      <w:pPr>
        <w:pStyle w:val="BodyText"/>
        <w:spacing w:before="52" w:line="242" w:lineRule="auto"/>
        <w:ind w:left="480" w:right="1039"/>
      </w:pPr>
      <w:r>
        <w:rPr>
          <w:color w:val="181818"/>
        </w:rPr>
        <w:t xml:space="preserve">Refer to BCC Schools Financial Manual and ensure schools </w:t>
      </w:r>
      <w:r>
        <w:t>include the text ‘'if voluntary contributions are not sufficient an activity may be cancelled” in their Charging and Remissions policy to highlight to school staff, governors and parents that schools need to formally consider whether they should be subsidising uneconomic trips.</w:t>
      </w:r>
    </w:p>
    <w:p w14:paraId="1E4DD689" w14:textId="77777777" w:rsidR="00934EAC" w:rsidRDefault="00934EAC" w:rsidP="00786D21">
      <w:pPr>
        <w:pStyle w:val="BodyText"/>
        <w:rPr>
          <w:sz w:val="33"/>
        </w:rPr>
      </w:pPr>
    </w:p>
    <w:p w14:paraId="2B2BF919" w14:textId="77777777" w:rsidR="00934EAC" w:rsidRDefault="00897707" w:rsidP="00786D21">
      <w:pPr>
        <w:pStyle w:val="Heading2"/>
        <w:numPr>
          <w:ilvl w:val="0"/>
          <w:numId w:val="16"/>
        </w:numPr>
        <w:tabs>
          <w:tab w:val="left" w:pos="845"/>
        </w:tabs>
        <w:ind w:left="844" w:hanging="365"/>
      </w:pPr>
      <w:r>
        <w:t>Vetting</w:t>
      </w:r>
      <w:r>
        <w:rPr>
          <w:spacing w:val="-1"/>
        </w:rPr>
        <w:t xml:space="preserve"> </w:t>
      </w:r>
      <w:r>
        <w:t>and</w:t>
      </w:r>
      <w:r>
        <w:rPr>
          <w:spacing w:val="-1"/>
        </w:rPr>
        <w:t xml:space="preserve"> </w:t>
      </w:r>
      <w:r>
        <w:t>DBS</w:t>
      </w:r>
      <w:r>
        <w:rPr>
          <w:spacing w:val="-1"/>
        </w:rPr>
        <w:t xml:space="preserve"> </w:t>
      </w:r>
      <w:r>
        <w:rPr>
          <w:spacing w:val="-2"/>
        </w:rPr>
        <w:t>Checks</w:t>
      </w:r>
    </w:p>
    <w:p w14:paraId="50FFF7D1" w14:textId="77777777" w:rsidR="00934EAC" w:rsidRDefault="00934EAC" w:rsidP="00786D21">
      <w:pPr>
        <w:pStyle w:val="BodyText"/>
        <w:spacing w:before="3"/>
        <w:rPr>
          <w:b/>
          <w:sz w:val="30"/>
        </w:rPr>
      </w:pPr>
    </w:p>
    <w:p w14:paraId="06D2EE90" w14:textId="77777777" w:rsidR="00934EAC" w:rsidRDefault="00897707" w:rsidP="00786D21">
      <w:pPr>
        <w:pStyle w:val="BodyText"/>
        <w:spacing w:line="259" w:lineRule="auto"/>
        <w:ind w:left="480" w:right="1061"/>
      </w:pPr>
      <w:r>
        <w:t xml:space="preserve">The Disclosure and Barring Service (DBS) was established under the Protection of Freedoms Act 2012. The primary role of the DBS is to help employers make safer recruitment decisions and prevent unsuitable people from working with vulnerable groups including children and young </w:t>
      </w:r>
      <w:r>
        <w:rPr>
          <w:spacing w:val="-2"/>
        </w:rPr>
        <w:t>people.</w:t>
      </w:r>
    </w:p>
    <w:p w14:paraId="6516B16C" w14:textId="77777777" w:rsidR="00934EAC" w:rsidRDefault="00897707" w:rsidP="00786D21">
      <w:pPr>
        <w:pStyle w:val="BodyText"/>
        <w:spacing w:before="191" w:line="259" w:lineRule="auto"/>
        <w:ind w:left="480" w:right="1043"/>
      </w:pPr>
      <w:r>
        <w:t>However, it must be clearly understood that a DBS check (or other vetting procedure) in itself, is no guarantee as to the suitability of an adult to work with any given group of children, young people or vulnerable adults.</w:t>
      </w:r>
    </w:p>
    <w:p w14:paraId="32A17565" w14:textId="77777777" w:rsidR="00934EAC" w:rsidRDefault="00897707" w:rsidP="00786D21">
      <w:pPr>
        <w:pStyle w:val="BodyText"/>
        <w:spacing w:before="194" w:line="256" w:lineRule="auto"/>
        <w:ind w:left="480" w:right="1063"/>
      </w:pPr>
      <w:r>
        <w:t xml:space="preserve">Careful consideration should be given to whether a voluntary helper may require a DBS Enhanced Disclosure. In general terms, those helpers with </w:t>
      </w:r>
      <w:r>
        <w:rPr>
          <w:i/>
        </w:rPr>
        <w:t xml:space="preserve">frequent </w:t>
      </w:r>
      <w:r>
        <w:t xml:space="preserve">or </w:t>
      </w:r>
      <w:r>
        <w:rPr>
          <w:i/>
        </w:rPr>
        <w:t xml:space="preserve">intensive </w:t>
      </w:r>
      <w:r>
        <w:t>contact e.g. working with a group or groups regularly or involved in accompanying a residential should be checked.</w:t>
      </w:r>
    </w:p>
    <w:p w14:paraId="77217283" w14:textId="77777777" w:rsidR="00934EAC" w:rsidRDefault="00897707" w:rsidP="00786D21">
      <w:pPr>
        <w:pStyle w:val="BodyText"/>
        <w:spacing w:before="163"/>
        <w:ind w:left="480"/>
      </w:pPr>
      <w:r>
        <w:t>It</w:t>
      </w:r>
      <w:r>
        <w:rPr>
          <w:spacing w:val="-2"/>
        </w:rPr>
        <w:t xml:space="preserve"> </w:t>
      </w:r>
      <w:r>
        <w:t xml:space="preserve">is </w:t>
      </w:r>
      <w:r>
        <w:rPr>
          <w:b/>
        </w:rPr>
        <w:t>essential</w:t>
      </w:r>
      <w:r>
        <w:rPr>
          <w:b/>
          <w:spacing w:val="-2"/>
        </w:rPr>
        <w:t xml:space="preserve"> </w:t>
      </w:r>
      <w:r>
        <w:t>that</w:t>
      </w:r>
      <w:r>
        <w:rPr>
          <w:spacing w:val="-2"/>
        </w:rPr>
        <w:t xml:space="preserve"> </w:t>
      </w:r>
      <w:r>
        <w:t>the full</w:t>
      </w:r>
      <w:r>
        <w:rPr>
          <w:spacing w:val="2"/>
        </w:rPr>
        <w:t xml:space="preserve"> </w:t>
      </w:r>
      <w:r>
        <w:t>contents</w:t>
      </w:r>
      <w:r>
        <w:rPr>
          <w:spacing w:val="-1"/>
        </w:rPr>
        <w:t xml:space="preserve"> </w:t>
      </w:r>
      <w:r>
        <w:t>of</w:t>
      </w:r>
      <w:r>
        <w:rPr>
          <w:spacing w:val="2"/>
        </w:rPr>
        <w:t xml:space="preserve"> </w:t>
      </w:r>
      <w:r>
        <w:t>the</w:t>
      </w:r>
      <w:r>
        <w:rPr>
          <w:spacing w:val="-3"/>
        </w:rPr>
        <w:t xml:space="preserve"> </w:t>
      </w:r>
      <w:r>
        <w:t>document</w:t>
      </w:r>
      <w:r>
        <w:rPr>
          <w:spacing w:val="-1"/>
        </w:rPr>
        <w:t xml:space="preserve"> </w:t>
      </w:r>
      <w:r>
        <w:t>below</w:t>
      </w:r>
      <w:r>
        <w:rPr>
          <w:spacing w:val="-2"/>
        </w:rPr>
        <w:t xml:space="preserve"> </w:t>
      </w:r>
      <w:r>
        <w:t>be</w:t>
      </w:r>
      <w:r>
        <w:rPr>
          <w:spacing w:val="-3"/>
        </w:rPr>
        <w:t xml:space="preserve"> </w:t>
      </w:r>
      <w:r>
        <w:t>taken</w:t>
      </w:r>
      <w:r>
        <w:rPr>
          <w:spacing w:val="-3"/>
        </w:rPr>
        <w:t xml:space="preserve"> </w:t>
      </w:r>
      <w:r>
        <w:t xml:space="preserve">into </w:t>
      </w:r>
      <w:r>
        <w:rPr>
          <w:spacing w:val="-2"/>
        </w:rPr>
        <w:t>account.</w:t>
      </w:r>
    </w:p>
    <w:p w14:paraId="59330F16" w14:textId="77777777" w:rsidR="00934EAC" w:rsidRDefault="00934EAC" w:rsidP="00786D21">
      <w:pPr>
        <w:pStyle w:val="BodyText"/>
        <w:spacing w:before="8"/>
        <w:rPr>
          <w:sz w:val="20"/>
        </w:rPr>
      </w:pPr>
    </w:p>
    <w:p w14:paraId="16D6B6CE" w14:textId="77777777" w:rsidR="00934EAC" w:rsidRDefault="00897707" w:rsidP="00786D21">
      <w:pPr>
        <w:spacing w:line="345" w:lineRule="auto"/>
        <w:ind w:left="480" w:right="1062"/>
        <w:rPr>
          <w:i/>
          <w:sz w:val="24"/>
        </w:rPr>
      </w:pPr>
      <w:r>
        <w:rPr>
          <w:sz w:val="24"/>
        </w:rPr>
        <w:t xml:space="preserve">Refer to OEAP National Guidance document: 3.2g </w:t>
      </w:r>
      <w:r>
        <w:rPr>
          <w:i/>
          <w:sz w:val="24"/>
        </w:rPr>
        <w:t>“</w:t>
      </w:r>
      <w:r>
        <w:rPr>
          <w:b/>
          <w:i/>
          <w:sz w:val="24"/>
        </w:rPr>
        <w:t xml:space="preserve">Vetting and Disclosure and Barring Service (DBS) Checks” </w:t>
      </w:r>
      <w:r>
        <w:rPr>
          <w:i/>
          <w:color w:val="0000FF"/>
          <w:sz w:val="24"/>
          <w:u w:val="single" w:color="0000FF"/>
        </w:rPr>
        <w:t>https://oeapng.info/download/1090/</w:t>
      </w:r>
    </w:p>
    <w:p w14:paraId="462FC152" w14:textId="77777777" w:rsidR="00934EAC" w:rsidRDefault="00934EAC" w:rsidP="00786D21">
      <w:pPr>
        <w:pStyle w:val="BodyText"/>
        <w:rPr>
          <w:i/>
          <w:sz w:val="20"/>
        </w:rPr>
      </w:pPr>
    </w:p>
    <w:p w14:paraId="31184161" w14:textId="77777777" w:rsidR="00934EAC" w:rsidRDefault="00934EAC" w:rsidP="00786D21">
      <w:pPr>
        <w:pStyle w:val="BodyText"/>
        <w:spacing w:before="6"/>
        <w:rPr>
          <w:i/>
          <w:sz w:val="20"/>
        </w:rPr>
      </w:pPr>
    </w:p>
    <w:p w14:paraId="0A90F0DF" w14:textId="77777777" w:rsidR="00934EAC" w:rsidRDefault="00897707" w:rsidP="00786D21">
      <w:pPr>
        <w:pStyle w:val="Heading2"/>
        <w:numPr>
          <w:ilvl w:val="0"/>
          <w:numId w:val="16"/>
        </w:numPr>
        <w:tabs>
          <w:tab w:val="left" w:pos="845"/>
        </w:tabs>
        <w:spacing w:before="51"/>
        <w:ind w:left="844" w:hanging="365"/>
      </w:pPr>
      <w:r>
        <w:t>Requirement</w:t>
      </w:r>
      <w:r>
        <w:rPr>
          <w:spacing w:val="-2"/>
        </w:rPr>
        <w:t xml:space="preserve"> </w:t>
      </w:r>
      <w:r>
        <w:t>to Ensure</w:t>
      </w:r>
      <w:r>
        <w:rPr>
          <w:spacing w:val="-4"/>
        </w:rPr>
        <w:t xml:space="preserve"> </w:t>
      </w:r>
      <w:r>
        <w:t>Effective</w:t>
      </w:r>
      <w:r>
        <w:rPr>
          <w:spacing w:val="-3"/>
        </w:rPr>
        <w:t xml:space="preserve"> </w:t>
      </w:r>
      <w:r>
        <w:rPr>
          <w:spacing w:val="-2"/>
        </w:rPr>
        <w:t>Supervision</w:t>
      </w:r>
    </w:p>
    <w:p w14:paraId="75754B30" w14:textId="77777777" w:rsidR="00934EAC" w:rsidRDefault="00934EAC" w:rsidP="00786D21">
      <w:pPr>
        <w:pStyle w:val="BodyText"/>
        <w:spacing w:before="7"/>
        <w:rPr>
          <w:b/>
        </w:rPr>
      </w:pPr>
    </w:p>
    <w:p w14:paraId="2FD268C6" w14:textId="77777777" w:rsidR="00934EAC" w:rsidRDefault="00897707" w:rsidP="00786D21">
      <w:pPr>
        <w:pStyle w:val="BodyText"/>
        <w:spacing w:line="256" w:lineRule="auto"/>
        <w:ind w:left="480" w:right="1040"/>
      </w:pPr>
      <w:r>
        <w:t>In general terms, the law does not prescribe activity-specific staffing ratios; but it does require</w:t>
      </w:r>
      <w:r>
        <w:rPr>
          <w:spacing w:val="40"/>
        </w:rPr>
        <w:t xml:space="preserve"> </w:t>
      </w:r>
      <w:r>
        <w:t>that the level of supervision and group management is effective when on educational visits and learning outside the classroom activities.</w:t>
      </w:r>
    </w:p>
    <w:p w14:paraId="360A42FB" w14:textId="77777777" w:rsidR="00934EAC" w:rsidRDefault="00934EAC" w:rsidP="00786D21">
      <w:pPr>
        <w:spacing w:line="256" w:lineRule="auto"/>
        <w:sectPr w:rsidR="00934EAC">
          <w:pgSz w:w="11910" w:h="16840"/>
          <w:pgMar w:top="1320" w:right="160" w:bottom="440" w:left="600" w:header="0" w:footer="247" w:gutter="0"/>
          <w:cols w:space="720"/>
        </w:sectPr>
      </w:pPr>
    </w:p>
    <w:p w14:paraId="42B862DD" w14:textId="77777777" w:rsidR="00934EAC" w:rsidRDefault="00897707" w:rsidP="00786D21">
      <w:pPr>
        <w:spacing w:before="34"/>
        <w:ind w:left="480"/>
        <w:rPr>
          <w:b/>
          <w:sz w:val="24"/>
        </w:rPr>
      </w:pPr>
      <w:r>
        <w:rPr>
          <w:sz w:val="24"/>
        </w:rPr>
        <w:lastRenderedPageBreak/>
        <w:t>Refer</w:t>
      </w:r>
      <w:r>
        <w:rPr>
          <w:spacing w:val="1"/>
          <w:sz w:val="24"/>
        </w:rPr>
        <w:t xml:space="preserve"> </w:t>
      </w:r>
      <w:r>
        <w:rPr>
          <w:sz w:val="24"/>
        </w:rPr>
        <w:t>to OEAP National</w:t>
      </w:r>
      <w:r>
        <w:rPr>
          <w:spacing w:val="-2"/>
          <w:sz w:val="24"/>
        </w:rPr>
        <w:t xml:space="preserve"> </w:t>
      </w:r>
      <w:r>
        <w:rPr>
          <w:sz w:val="24"/>
        </w:rPr>
        <w:t>Guidance</w:t>
      </w:r>
      <w:r>
        <w:rPr>
          <w:spacing w:val="-1"/>
          <w:sz w:val="24"/>
        </w:rPr>
        <w:t xml:space="preserve"> </w:t>
      </w:r>
      <w:r>
        <w:rPr>
          <w:b/>
          <w:spacing w:val="-2"/>
          <w:sz w:val="24"/>
        </w:rPr>
        <w:t>document:</w:t>
      </w:r>
    </w:p>
    <w:p w14:paraId="36B57D4C" w14:textId="77777777" w:rsidR="00934EAC" w:rsidRDefault="00934EAC" w:rsidP="00786D21">
      <w:pPr>
        <w:pStyle w:val="BodyText"/>
        <w:spacing w:before="1"/>
        <w:rPr>
          <w:b/>
        </w:rPr>
      </w:pPr>
    </w:p>
    <w:p w14:paraId="6B948B3F" w14:textId="77777777" w:rsidR="00934EAC" w:rsidRDefault="00897707" w:rsidP="00786D21">
      <w:pPr>
        <w:pStyle w:val="ListParagraph"/>
        <w:numPr>
          <w:ilvl w:val="1"/>
          <w:numId w:val="5"/>
        </w:numPr>
        <w:tabs>
          <w:tab w:val="left" w:pos="785"/>
        </w:tabs>
        <w:spacing w:before="1"/>
        <w:rPr>
          <w:i/>
          <w:sz w:val="24"/>
        </w:rPr>
      </w:pPr>
      <w:r>
        <w:rPr>
          <w:sz w:val="24"/>
        </w:rPr>
        <w:t>b</w:t>
      </w:r>
      <w:r>
        <w:rPr>
          <w:spacing w:val="-2"/>
          <w:sz w:val="24"/>
        </w:rPr>
        <w:t xml:space="preserve"> </w:t>
      </w:r>
      <w:r>
        <w:rPr>
          <w:b/>
          <w:i/>
          <w:sz w:val="24"/>
        </w:rPr>
        <w:t>“Ratios and</w:t>
      </w:r>
      <w:r>
        <w:rPr>
          <w:b/>
          <w:i/>
          <w:spacing w:val="-1"/>
          <w:sz w:val="24"/>
        </w:rPr>
        <w:t xml:space="preserve"> </w:t>
      </w:r>
      <w:r>
        <w:rPr>
          <w:b/>
          <w:i/>
          <w:sz w:val="24"/>
        </w:rPr>
        <w:t>Effective Supervision”</w:t>
      </w:r>
      <w:r>
        <w:rPr>
          <w:b/>
          <w:i/>
          <w:spacing w:val="1"/>
          <w:sz w:val="24"/>
        </w:rPr>
        <w:t xml:space="preserve"> </w:t>
      </w:r>
      <w:r>
        <w:rPr>
          <w:i/>
          <w:color w:val="0000FF"/>
          <w:spacing w:val="-2"/>
          <w:sz w:val="24"/>
          <w:u w:val="single" w:color="0000FF"/>
        </w:rPr>
        <w:t>https://oeapng.info/download/1142/</w:t>
      </w:r>
    </w:p>
    <w:p w14:paraId="3CAEEA65" w14:textId="77777777" w:rsidR="00934EAC" w:rsidRDefault="00897707" w:rsidP="00786D21">
      <w:pPr>
        <w:pStyle w:val="ListParagraph"/>
        <w:numPr>
          <w:ilvl w:val="1"/>
          <w:numId w:val="7"/>
        </w:numPr>
        <w:tabs>
          <w:tab w:val="left" w:pos="785"/>
        </w:tabs>
        <w:rPr>
          <w:i/>
          <w:sz w:val="24"/>
        </w:rPr>
      </w:pPr>
      <w:r>
        <w:rPr>
          <w:sz w:val="24"/>
        </w:rPr>
        <w:t>a</w:t>
      </w:r>
      <w:r>
        <w:rPr>
          <w:spacing w:val="-2"/>
          <w:sz w:val="24"/>
        </w:rPr>
        <w:t xml:space="preserve"> </w:t>
      </w:r>
      <w:r>
        <w:rPr>
          <w:b/>
          <w:i/>
          <w:sz w:val="24"/>
        </w:rPr>
        <w:t>“Group</w:t>
      </w:r>
      <w:r>
        <w:rPr>
          <w:b/>
          <w:i/>
          <w:spacing w:val="-1"/>
          <w:sz w:val="24"/>
        </w:rPr>
        <w:t xml:space="preserve"> </w:t>
      </w:r>
      <w:r>
        <w:rPr>
          <w:b/>
          <w:i/>
          <w:sz w:val="24"/>
        </w:rPr>
        <w:t>management</w:t>
      </w:r>
      <w:r>
        <w:rPr>
          <w:b/>
          <w:i/>
          <w:spacing w:val="2"/>
          <w:sz w:val="24"/>
        </w:rPr>
        <w:t xml:space="preserve"> </w:t>
      </w:r>
      <w:r>
        <w:rPr>
          <w:b/>
          <w:i/>
          <w:sz w:val="24"/>
        </w:rPr>
        <w:t>and</w:t>
      </w:r>
      <w:r>
        <w:rPr>
          <w:b/>
          <w:i/>
          <w:spacing w:val="-3"/>
          <w:sz w:val="24"/>
        </w:rPr>
        <w:t xml:space="preserve"> </w:t>
      </w:r>
      <w:r>
        <w:rPr>
          <w:b/>
          <w:i/>
          <w:sz w:val="24"/>
        </w:rPr>
        <w:t xml:space="preserve">Supervision” </w:t>
      </w:r>
      <w:r>
        <w:rPr>
          <w:i/>
          <w:color w:val="0000FF"/>
          <w:spacing w:val="-2"/>
          <w:sz w:val="24"/>
          <w:u w:val="single" w:color="0000FF"/>
        </w:rPr>
        <w:t>https://oeapng.info/download/1138/</w:t>
      </w:r>
    </w:p>
    <w:p w14:paraId="1D62FDEF" w14:textId="77777777" w:rsidR="00934EAC" w:rsidRDefault="00934EAC" w:rsidP="00786D21">
      <w:pPr>
        <w:pStyle w:val="BodyText"/>
        <w:rPr>
          <w:i/>
          <w:sz w:val="20"/>
        </w:rPr>
      </w:pPr>
    </w:p>
    <w:p w14:paraId="79B47A1C" w14:textId="77777777" w:rsidR="00934EAC" w:rsidRDefault="00934EAC" w:rsidP="00786D21">
      <w:pPr>
        <w:pStyle w:val="BodyText"/>
        <w:spacing w:before="8"/>
        <w:rPr>
          <w:i/>
          <w:sz w:val="23"/>
        </w:rPr>
      </w:pPr>
    </w:p>
    <w:p w14:paraId="1BBD7E88" w14:textId="77777777" w:rsidR="00934EAC" w:rsidRDefault="00897707" w:rsidP="00786D21">
      <w:pPr>
        <w:pStyle w:val="Heading2"/>
        <w:numPr>
          <w:ilvl w:val="0"/>
          <w:numId w:val="16"/>
        </w:numPr>
        <w:tabs>
          <w:tab w:val="left" w:pos="845"/>
        </w:tabs>
        <w:spacing w:before="52"/>
        <w:ind w:left="844" w:hanging="365"/>
      </w:pPr>
      <w:r>
        <w:t>Preliminary</w:t>
      </w:r>
      <w:r>
        <w:rPr>
          <w:spacing w:val="-2"/>
        </w:rPr>
        <w:t xml:space="preserve"> </w:t>
      </w:r>
      <w:r>
        <w:t>Visits</w:t>
      </w:r>
      <w:r>
        <w:rPr>
          <w:spacing w:val="-2"/>
        </w:rPr>
        <w:t xml:space="preserve"> </w:t>
      </w:r>
      <w:r>
        <w:t>and</w:t>
      </w:r>
      <w:r>
        <w:rPr>
          <w:spacing w:val="-2"/>
        </w:rPr>
        <w:t xml:space="preserve"> </w:t>
      </w:r>
      <w:r>
        <w:t>Provider</w:t>
      </w:r>
      <w:r>
        <w:rPr>
          <w:spacing w:val="-1"/>
        </w:rPr>
        <w:t xml:space="preserve"> </w:t>
      </w:r>
      <w:r>
        <w:rPr>
          <w:spacing w:val="-2"/>
        </w:rPr>
        <w:t>Assurances</w:t>
      </w:r>
    </w:p>
    <w:p w14:paraId="4FABF2B5" w14:textId="77777777" w:rsidR="00934EAC" w:rsidRDefault="00934EAC" w:rsidP="00786D21">
      <w:pPr>
        <w:pStyle w:val="BodyText"/>
        <w:spacing w:before="9"/>
        <w:rPr>
          <w:b/>
        </w:rPr>
      </w:pPr>
    </w:p>
    <w:p w14:paraId="128AF8A7" w14:textId="77777777" w:rsidR="00934EAC" w:rsidRDefault="00897707" w:rsidP="00786D21">
      <w:pPr>
        <w:pStyle w:val="BodyText"/>
        <w:spacing w:line="249" w:lineRule="auto"/>
        <w:ind w:left="480" w:right="1039"/>
      </w:pPr>
      <w:r>
        <w:t>All educational visits and learning outside the classroom activities should be thoroughly</w:t>
      </w:r>
      <w:r>
        <w:rPr>
          <w:spacing w:val="40"/>
        </w:rPr>
        <w:t xml:space="preserve"> </w:t>
      </w:r>
      <w:r>
        <w:t xml:space="preserve">researched to establish the suitability of the venue and to check that facilities and third-party provision will meet group needs and expectations. Such information gathering is essential in assessing the requirements for effective supervision of young people. It is a vital dimension of risk </w:t>
      </w:r>
      <w:r>
        <w:rPr>
          <w:spacing w:val="-2"/>
        </w:rPr>
        <w:t>management.</w:t>
      </w:r>
    </w:p>
    <w:p w14:paraId="7871CB8C" w14:textId="77777777" w:rsidR="00934EAC" w:rsidRDefault="00897707" w:rsidP="00786D21">
      <w:pPr>
        <w:pStyle w:val="BodyText"/>
        <w:spacing w:before="214" w:line="276" w:lineRule="auto"/>
        <w:ind w:left="480" w:right="1063"/>
      </w:pPr>
      <w:r>
        <w:t>Wherever reasonably practicable, it is good</w:t>
      </w:r>
      <w:r>
        <w:rPr>
          <w:spacing w:val="-1"/>
        </w:rPr>
        <w:t xml:space="preserve"> </w:t>
      </w:r>
      <w:r>
        <w:t>practice to carry</w:t>
      </w:r>
      <w:r>
        <w:rPr>
          <w:spacing w:val="-1"/>
        </w:rPr>
        <w:t xml:space="preserve"> </w:t>
      </w:r>
      <w:r>
        <w:t>out a preliminary visit.</w:t>
      </w:r>
      <w:r>
        <w:rPr>
          <w:spacing w:val="-1"/>
        </w:rPr>
        <w:t xml:space="preserve"> </w:t>
      </w:r>
      <w:r>
        <w:t>Establishment policy should clarify the circumstances where a preliminary visit is a requirement.</w:t>
      </w:r>
    </w:p>
    <w:p w14:paraId="409AB27F" w14:textId="77777777" w:rsidR="00934EAC" w:rsidRDefault="00897707" w:rsidP="00786D21">
      <w:pPr>
        <w:pStyle w:val="BodyText"/>
        <w:spacing w:before="179" w:line="273" w:lineRule="auto"/>
        <w:ind w:left="480" w:right="1062"/>
      </w:pPr>
      <w:r>
        <w:t>It is good practice for Visit Leaders to take full advantage of the nationally accredited, provider assurance schemes that are now available, thus reducing bureaucracy.</w:t>
      </w:r>
    </w:p>
    <w:p w14:paraId="09BE76B3" w14:textId="77777777" w:rsidR="00934EAC" w:rsidRDefault="00897707" w:rsidP="00786D21">
      <w:pPr>
        <w:pStyle w:val="BodyText"/>
        <w:spacing w:before="181"/>
        <w:ind w:left="480"/>
      </w:pPr>
      <w:r>
        <w:t>Examples</w:t>
      </w:r>
      <w:r>
        <w:rPr>
          <w:spacing w:val="-2"/>
        </w:rPr>
        <w:t xml:space="preserve"> </w:t>
      </w:r>
      <w:r>
        <w:t>of such</w:t>
      </w:r>
      <w:r>
        <w:rPr>
          <w:spacing w:val="-1"/>
        </w:rPr>
        <w:t xml:space="preserve"> </w:t>
      </w:r>
      <w:r>
        <w:t xml:space="preserve">schemes </w:t>
      </w:r>
      <w:r>
        <w:rPr>
          <w:spacing w:val="-2"/>
        </w:rPr>
        <w:t>include:</w:t>
      </w:r>
    </w:p>
    <w:p w14:paraId="6ADC6C38" w14:textId="77777777" w:rsidR="00934EAC" w:rsidRDefault="00934EAC" w:rsidP="00786D21">
      <w:pPr>
        <w:pStyle w:val="BodyText"/>
        <w:spacing w:before="7"/>
        <w:rPr>
          <w:sz w:val="20"/>
        </w:rPr>
      </w:pPr>
    </w:p>
    <w:p w14:paraId="25308D37" w14:textId="77777777" w:rsidR="00934EAC" w:rsidRDefault="00897707" w:rsidP="00786D21">
      <w:pPr>
        <w:pStyle w:val="ListParagraph"/>
        <w:numPr>
          <w:ilvl w:val="0"/>
          <w:numId w:val="4"/>
        </w:numPr>
        <w:tabs>
          <w:tab w:val="left" w:pos="1339"/>
          <w:tab w:val="left" w:pos="1340"/>
        </w:tabs>
        <w:ind w:left="1339"/>
        <w:rPr>
          <w:sz w:val="24"/>
        </w:rPr>
      </w:pPr>
      <w:r>
        <w:rPr>
          <w:sz w:val="24"/>
        </w:rPr>
        <w:t>The</w:t>
      </w:r>
      <w:r>
        <w:rPr>
          <w:spacing w:val="1"/>
          <w:sz w:val="24"/>
        </w:rPr>
        <w:t xml:space="preserve"> </w:t>
      </w:r>
      <w:r>
        <w:rPr>
          <w:sz w:val="24"/>
        </w:rPr>
        <w:t>Council</w:t>
      </w:r>
      <w:r>
        <w:rPr>
          <w:spacing w:val="-2"/>
          <w:sz w:val="24"/>
        </w:rPr>
        <w:t xml:space="preserve"> </w:t>
      </w:r>
      <w:r>
        <w:rPr>
          <w:sz w:val="24"/>
        </w:rPr>
        <w:t>for Learning</w:t>
      </w:r>
      <w:r>
        <w:rPr>
          <w:spacing w:val="-2"/>
          <w:sz w:val="24"/>
        </w:rPr>
        <w:t xml:space="preserve"> </w:t>
      </w:r>
      <w:r>
        <w:rPr>
          <w:sz w:val="24"/>
        </w:rPr>
        <w:t>Outside</w:t>
      </w:r>
      <w:r>
        <w:rPr>
          <w:spacing w:val="-1"/>
          <w:sz w:val="24"/>
        </w:rPr>
        <w:t xml:space="preserve"> </w:t>
      </w:r>
      <w:r>
        <w:rPr>
          <w:sz w:val="24"/>
        </w:rPr>
        <w:t xml:space="preserve">the Classroom Quality </w:t>
      </w:r>
      <w:r>
        <w:rPr>
          <w:spacing w:val="-2"/>
          <w:sz w:val="24"/>
        </w:rPr>
        <w:t>Badge</w:t>
      </w:r>
    </w:p>
    <w:p w14:paraId="52A64DF9" w14:textId="77777777" w:rsidR="00934EAC" w:rsidRDefault="00897707" w:rsidP="00786D21">
      <w:pPr>
        <w:pStyle w:val="ListParagraph"/>
        <w:numPr>
          <w:ilvl w:val="0"/>
          <w:numId w:val="4"/>
        </w:numPr>
        <w:tabs>
          <w:tab w:val="left" w:pos="1339"/>
          <w:tab w:val="left" w:pos="1340"/>
        </w:tabs>
        <w:spacing w:before="4" w:line="298" w:lineRule="exact"/>
        <w:ind w:left="1339"/>
        <w:rPr>
          <w:sz w:val="24"/>
        </w:rPr>
      </w:pPr>
      <w:r>
        <w:rPr>
          <w:sz w:val="24"/>
        </w:rPr>
        <w:t xml:space="preserve">AALS </w:t>
      </w:r>
      <w:r>
        <w:rPr>
          <w:spacing w:val="-2"/>
          <w:sz w:val="24"/>
        </w:rPr>
        <w:t>licensing</w:t>
      </w:r>
    </w:p>
    <w:p w14:paraId="510A1EE0" w14:textId="77777777" w:rsidR="00934EAC" w:rsidRDefault="00897707" w:rsidP="00786D21">
      <w:pPr>
        <w:pStyle w:val="ListParagraph"/>
        <w:numPr>
          <w:ilvl w:val="0"/>
          <w:numId w:val="4"/>
        </w:numPr>
        <w:tabs>
          <w:tab w:val="left" w:pos="1339"/>
          <w:tab w:val="left" w:pos="1340"/>
        </w:tabs>
        <w:spacing w:line="294" w:lineRule="exact"/>
        <w:ind w:left="1339"/>
        <w:rPr>
          <w:sz w:val="24"/>
        </w:rPr>
      </w:pPr>
      <w:r>
        <w:rPr>
          <w:spacing w:val="-2"/>
          <w:sz w:val="24"/>
        </w:rPr>
        <w:t>Adventuremark</w:t>
      </w:r>
    </w:p>
    <w:p w14:paraId="0C4F53EA" w14:textId="77777777" w:rsidR="00934EAC" w:rsidRDefault="00897707" w:rsidP="00786D21">
      <w:pPr>
        <w:pStyle w:val="ListParagraph"/>
        <w:numPr>
          <w:ilvl w:val="0"/>
          <w:numId w:val="4"/>
        </w:numPr>
        <w:tabs>
          <w:tab w:val="left" w:pos="1339"/>
          <w:tab w:val="left" w:pos="1340"/>
        </w:tabs>
        <w:spacing w:line="301" w:lineRule="exact"/>
        <w:ind w:left="1339"/>
        <w:rPr>
          <w:sz w:val="24"/>
        </w:rPr>
      </w:pPr>
      <w:r>
        <w:rPr>
          <w:sz w:val="24"/>
        </w:rPr>
        <w:t>Association</w:t>
      </w:r>
      <w:r>
        <w:rPr>
          <w:spacing w:val="-3"/>
          <w:sz w:val="24"/>
        </w:rPr>
        <w:t xml:space="preserve"> </w:t>
      </w:r>
      <w:r>
        <w:rPr>
          <w:sz w:val="24"/>
        </w:rPr>
        <w:t>of</w:t>
      </w:r>
      <w:r>
        <w:rPr>
          <w:spacing w:val="-2"/>
          <w:sz w:val="24"/>
        </w:rPr>
        <w:t xml:space="preserve"> </w:t>
      </w:r>
      <w:r>
        <w:rPr>
          <w:sz w:val="24"/>
        </w:rPr>
        <w:t>Heads</w:t>
      </w:r>
      <w:r>
        <w:rPr>
          <w:spacing w:val="-1"/>
          <w:sz w:val="24"/>
        </w:rPr>
        <w:t xml:space="preserve"> </w:t>
      </w:r>
      <w:r>
        <w:rPr>
          <w:sz w:val="24"/>
        </w:rPr>
        <w:t>of</w:t>
      </w:r>
      <w:r>
        <w:rPr>
          <w:spacing w:val="-3"/>
          <w:sz w:val="24"/>
        </w:rPr>
        <w:t xml:space="preserve"> </w:t>
      </w:r>
      <w:r>
        <w:rPr>
          <w:sz w:val="24"/>
        </w:rPr>
        <w:t>Outdoor</w:t>
      </w:r>
      <w:r>
        <w:rPr>
          <w:spacing w:val="3"/>
          <w:sz w:val="24"/>
        </w:rPr>
        <w:t xml:space="preserve"> </w:t>
      </w:r>
      <w:r>
        <w:rPr>
          <w:sz w:val="24"/>
        </w:rPr>
        <w:t>Education</w:t>
      </w:r>
      <w:r>
        <w:rPr>
          <w:spacing w:val="-1"/>
          <w:sz w:val="24"/>
        </w:rPr>
        <w:t xml:space="preserve"> </w:t>
      </w:r>
      <w:r>
        <w:rPr>
          <w:sz w:val="24"/>
        </w:rPr>
        <w:t>Centres</w:t>
      </w:r>
      <w:r>
        <w:rPr>
          <w:spacing w:val="2"/>
          <w:sz w:val="24"/>
        </w:rPr>
        <w:t xml:space="preserve"> </w:t>
      </w:r>
      <w:r>
        <w:rPr>
          <w:sz w:val="24"/>
        </w:rPr>
        <w:t>Gold</w:t>
      </w:r>
      <w:r>
        <w:rPr>
          <w:spacing w:val="-2"/>
          <w:sz w:val="24"/>
        </w:rPr>
        <w:t xml:space="preserve"> Badge</w:t>
      </w:r>
    </w:p>
    <w:p w14:paraId="5A52F7FF" w14:textId="77777777" w:rsidR="00934EAC" w:rsidRDefault="00897707" w:rsidP="00786D21">
      <w:pPr>
        <w:pStyle w:val="ListParagraph"/>
        <w:numPr>
          <w:ilvl w:val="0"/>
          <w:numId w:val="4"/>
        </w:numPr>
        <w:tabs>
          <w:tab w:val="left" w:pos="1339"/>
          <w:tab w:val="left" w:pos="1340"/>
        </w:tabs>
        <w:spacing w:line="244" w:lineRule="auto"/>
        <w:ind w:right="1364" w:hanging="527"/>
        <w:rPr>
          <w:sz w:val="24"/>
        </w:rPr>
      </w:pPr>
      <w:r>
        <w:rPr>
          <w:sz w:val="24"/>
        </w:rPr>
        <w:t>National</w:t>
      </w:r>
      <w:r>
        <w:rPr>
          <w:spacing w:val="-2"/>
          <w:sz w:val="24"/>
        </w:rPr>
        <w:t xml:space="preserve"> </w:t>
      </w:r>
      <w:r>
        <w:rPr>
          <w:sz w:val="24"/>
        </w:rPr>
        <w:t>Governing Body</w:t>
      </w:r>
      <w:r>
        <w:rPr>
          <w:spacing w:val="-4"/>
          <w:sz w:val="24"/>
        </w:rPr>
        <w:t xml:space="preserve"> </w:t>
      </w:r>
      <w:r>
        <w:rPr>
          <w:sz w:val="24"/>
        </w:rPr>
        <w:t>centre</w:t>
      </w:r>
      <w:r>
        <w:rPr>
          <w:spacing w:val="-2"/>
          <w:sz w:val="24"/>
        </w:rPr>
        <w:t xml:space="preserve"> </w:t>
      </w:r>
      <w:r>
        <w:rPr>
          <w:sz w:val="24"/>
        </w:rPr>
        <w:t>approval</w:t>
      </w:r>
      <w:r>
        <w:rPr>
          <w:spacing w:val="-5"/>
          <w:sz w:val="24"/>
        </w:rPr>
        <w:t xml:space="preserve"> </w:t>
      </w:r>
      <w:r>
        <w:rPr>
          <w:sz w:val="24"/>
        </w:rPr>
        <w:t>schemes</w:t>
      </w:r>
      <w:r>
        <w:rPr>
          <w:spacing w:val="-4"/>
          <w:sz w:val="24"/>
        </w:rPr>
        <w:t xml:space="preserve"> </w:t>
      </w:r>
      <w:r>
        <w:rPr>
          <w:sz w:val="24"/>
        </w:rPr>
        <w:t>(applicable</w:t>
      </w:r>
      <w:r>
        <w:rPr>
          <w:spacing w:val="-4"/>
          <w:sz w:val="24"/>
        </w:rPr>
        <w:t xml:space="preserve"> </w:t>
      </w:r>
      <w:r>
        <w:rPr>
          <w:sz w:val="24"/>
        </w:rPr>
        <w:t>where</w:t>
      </w:r>
      <w:r>
        <w:rPr>
          <w:spacing w:val="-2"/>
          <w:sz w:val="24"/>
        </w:rPr>
        <w:t xml:space="preserve"> </w:t>
      </w:r>
      <w:r>
        <w:rPr>
          <w:sz w:val="24"/>
        </w:rPr>
        <w:t>the</w:t>
      </w:r>
      <w:r>
        <w:rPr>
          <w:spacing w:val="-4"/>
          <w:sz w:val="24"/>
        </w:rPr>
        <w:t xml:space="preserve"> </w:t>
      </w:r>
      <w:r>
        <w:rPr>
          <w:sz w:val="24"/>
        </w:rPr>
        <w:t>provision</w:t>
      </w:r>
      <w:r>
        <w:rPr>
          <w:spacing w:val="-2"/>
          <w:sz w:val="24"/>
        </w:rPr>
        <w:t xml:space="preserve"> </w:t>
      </w:r>
      <w:r>
        <w:rPr>
          <w:sz w:val="24"/>
        </w:rPr>
        <w:t>is</w:t>
      </w:r>
      <w:r>
        <w:rPr>
          <w:spacing w:val="-5"/>
          <w:sz w:val="24"/>
        </w:rPr>
        <w:t xml:space="preserve"> </w:t>
      </w:r>
      <w:r>
        <w:rPr>
          <w:sz w:val="24"/>
        </w:rPr>
        <w:t>a single, specialist activity).</w:t>
      </w:r>
    </w:p>
    <w:p w14:paraId="3C00D01F" w14:textId="77777777" w:rsidR="00934EAC" w:rsidRDefault="00934EAC" w:rsidP="00786D21">
      <w:pPr>
        <w:pStyle w:val="BodyText"/>
        <w:spacing w:before="1"/>
        <w:rPr>
          <w:sz w:val="25"/>
        </w:rPr>
      </w:pPr>
    </w:p>
    <w:p w14:paraId="063D10FA" w14:textId="77777777" w:rsidR="00934EAC" w:rsidRDefault="00897707" w:rsidP="00786D21">
      <w:pPr>
        <w:pStyle w:val="BodyText"/>
        <w:ind w:left="480" w:right="1042"/>
      </w:pPr>
      <w:r>
        <w:t>Where a provider holds one of the above accreditations, there should be no need to seek further assurances regarding risk assessments of the provider. Schools and Children’s Services establishments should ensure that leaders complete a risk benefit assessment and record any significant findings for any aspects of a visit that they are leading or responsible. This will usually include transport to and from the venue plus any stops or visits on route.</w:t>
      </w:r>
    </w:p>
    <w:p w14:paraId="6FC106E2" w14:textId="77777777" w:rsidR="00934EAC" w:rsidRDefault="00934EAC" w:rsidP="00786D21">
      <w:pPr>
        <w:pStyle w:val="BodyText"/>
        <w:spacing w:before="1"/>
        <w:rPr>
          <w:sz w:val="18"/>
        </w:rPr>
      </w:pPr>
    </w:p>
    <w:p w14:paraId="5B31F18E" w14:textId="77777777" w:rsidR="00934EAC" w:rsidRDefault="00897707" w:rsidP="00786D21">
      <w:pPr>
        <w:pStyle w:val="BodyText"/>
        <w:ind w:left="480"/>
      </w:pPr>
      <w:r>
        <w:t>Refer</w:t>
      </w:r>
      <w:r>
        <w:rPr>
          <w:spacing w:val="1"/>
        </w:rPr>
        <w:t xml:space="preserve"> </w:t>
      </w:r>
      <w:r>
        <w:t>to:</w:t>
      </w:r>
      <w:r>
        <w:rPr>
          <w:spacing w:val="-1"/>
        </w:rPr>
        <w:t xml:space="preserve"> </w:t>
      </w:r>
      <w:r>
        <w:t>OEAP</w:t>
      </w:r>
      <w:r>
        <w:rPr>
          <w:spacing w:val="1"/>
        </w:rPr>
        <w:t xml:space="preserve"> </w:t>
      </w:r>
      <w:r>
        <w:t>National</w:t>
      </w:r>
      <w:r>
        <w:rPr>
          <w:spacing w:val="-3"/>
        </w:rPr>
        <w:t xml:space="preserve"> </w:t>
      </w:r>
      <w:r>
        <w:t>Guidance</w:t>
      </w:r>
      <w:r>
        <w:rPr>
          <w:spacing w:val="-1"/>
        </w:rPr>
        <w:t xml:space="preserve"> </w:t>
      </w:r>
      <w:r>
        <w:rPr>
          <w:spacing w:val="-2"/>
        </w:rPr>
        <w:t>documents</w:t>
      </w:r>
    </w:p>
    <w:p w14:paraId="260CAC54" w14:textId="77777777" w:rsidR="00934EAC" w:rsidRDefault="00897707" w:rsidP="00786D21">
      <w:pPr>
        <w:pStyle w:val="ListParagraph"/>
        <w:numPr>
          <w:ilvl w:val="1"/>
          <w:numId w:val="5"/>
        </w:numPr>
        <w:tabs>
          <w:tab w:val="left" w:pos="785"/>
        </w:tabs>
        <w:spacing w:before="91"/>
        <w:rPr>
          <w:sz w:val="24"/>
        </w:rPr>
      </w:pPr>
      <w:r>
        <w:rPr>
          <w:sz w:val="24"/>
        </w:rPr>
        <w:t>h</w:t>
      </w:r>
      <w:r>
        <w:rPr>
          <w:spacing w:val="-4"/>
          <w:sz w:val="24"/>
        </w:rPr>
        <w:t xml:space="preserve"> </w:t>
      </w:r>
      <w:r>
        <w:rPr>
          <w:b/>
          <w:i/>
          <w:sz w:val="24"/>
        </w:rPr>
        <w:t>“Using External</w:t>
      </w:r>
      <w:r>
        <w:rPr>
          <w:b/>
          <w:i/>
          <w:spacing w:val="-3"/>
          <w:sz w:val="24"/>
        </w:rPr>
        <w:t xml:space="preserve"> </w:t>
      </w:r>
      <w:r>
        <w:rPr>
          <w:b/>
          <w:i/>
          <w:sz w:val="24"/>
        </w:rPr>
        <w:t>Providers“</w:t>
      </w:r>
      <w:r>
        <w:rPr>
          <w:b/>
          <w:i/>
          <w:spacing w:val="2"/>
          <w:sz w:val="24"/>
        </w:rPr>
        <w:t xml:space="preserve"> </w:t>
      </w:r>
      <w:r>
        <w:rPr>
          <w:color w:val="0000FF"/>
          <w:spacing w:val="-2"/>
          <w:sz w:val="24"/>
          <w:u w:val="single" w:color="0000FF"/>
        </w:rPr>
        <w:t>https://oeapng.info/download/1158/</w:t>
      </w:r>
    </w:p>
    <w:p w14:paraId="4F3BE0E4" w14:textId="77777777" w:rsidR="00934EAC" w:rsidRDefault="00897707" w:rsidP="00786D21">
      <w:pPr>
        <w:pStyle w:val="ListParagraph"/>
        <w:numPr>
          <w:ilvl w:val="1"/>
          <w:numId w:val="6"/>
        </w:numPr>
        <w:tabs>
          <w:tab w:val="left" w:pos="785"/>
        </w:tabs>
        <w:spacing w:before="91"/>
        <w:rPr>
          <w:i/>
          <w:sz w:val="24"/>
        </w:rPr>
      </w:pPr>
      <w:r>
        <w:rPr>
          <w:sz w:val="24"/>
        </w:rPr>
        <w:t>f</w:t>
      </w:r>
      <w:r>
        <w:rPr>
          <w:spacing w:val="-1"/>
          <w:sz w:val="24"/>
        </w:rPr>
        <w:t xml:space="preserve"> </w:t>
      </w:r>
      <w:r>
        <w:rPr>
          <w:sz w:val="24"/>
        </w:rPr>
        <w:t>“</w:t>
      </w:r>
      <w:r>
        <w:rPr>
          <w:b/>
          <w:i/>
          <w:sz w:val="24"/>
        </w:rPr>
        <w:t>Checklist</w:t>
      </w:r>
      <w:r>
        <w:rPr>
          <w:b/>
          <w:i/>
          <w:spacing w:val="-5"/>
          <w:sz w:val="24"/>
        </w:rPr>
        <w:t xml:space="preserve"> </w:t>
      </w:r>
      <w:r>
        <w:rPr>
          <w:b/>
          <w:i/>
          <w:sz w:val="24"/>
        </w:rPr>
        <w:t>Assessing</w:t>
      </w:r>
      <w:r>
        <w:rPr>
          <w:b/>
          <w:i/>
          <w:spacing w:val="2"/>
          <w:sz w:val="24"/>
        </w:rPr>
        <w:t xml:space="preserve"> </w:t>
      </w:r>
      <w:r>
        <w:rPr>
          <w:b/>
          <w:i/>
          <w:sz w:val="24"/>
        </w:rPr>
        <w:t>a</w:t>
      </w:r>
      <w:r>
        <w:rPr>
          <w:b/>
          <w:i/>
          <w:spacing w:val="-1"/>
          <w:sz w:val="24"/>
        </w:rPr>
        <w:t xml:space="preserve"> </w:t>
      </w:r>
      <w:r>
        <w:rPr>
          <w:b/>
          <w:i/>
          <w:sz w:val="24"/>
        </w:rPr>
        <w:t>Provider”</w:t>
      </w:r>
      <w:r>
        <w:rPr>
          <w:b/>
          <w:i/>
          <w:spacing w:val="-8"/>
          <w:sz w:val="24"/>
        </w:rPr>
        <w:t xml:space="preserve"> </w:t>
      </w:r>
      <w:r>
        <w:rPr>
          <w:i/>
          <w:color w:val="0000FF"/>
          <w:spacing w:val="-2"/>
          <w:sz w:val="24"/>
          <w:u w:val="single" w:color="0000FF"/>
        </w:rPr>
        <w:t>https://oeapng.info/download/1154/</w:t>
      </w:r>
    </w:p>
    <w:p w14:paraId="472F6484" w14:textId="77777777" w:rsidR="00934EAC" w:rsidRDefault="00897707" w:rsidP="00786D21">
      <w:pPr>
        <w:pStyle w:val="ListParagraph"/>
        <w:numPr>
          <w:ilvl w:val="1"/>
          <w:numId w:val="11"/>
        </w:numPr>
        <w:tabs>
          <w:tab w:val="left" w:pos="785"/>
        </w:tabs>
        <w:spacing w:before="88"/>
        <w:rPr>
          <w:i/>
          <w:sz w:val="24"/>
        </w:rPr>
      </w:pPr>
      <w:r>
        <w:rPr>
          <w:sz w:val="24"/>
        </w:rPr>
        <w:t>g</w:t>
      </w:r>
      <w:r>
        <w:rPr>
          <w:spacing w:val="-2"/>
          <w:sz w:val="24"/>
        </w:rPr>
        <w:t xml:space="preserve"> </w:t>
      </w:r>
      <w:r>
        <w:rPr>
          <w:b/>
          <w:i/>
          <w:sz w:val="24"/>
        </w:rPr>
        <w:t>“Selecting</w:t>
      </w:r>
      <w:r>
        <w:rPr>
          <w:b/>
          <w:i/>
          <w:spacing w:val="1"/>
          <w:sz w:val="24"/>
        </w:rPr>
        <w:t xml:space="preserve"> </w:t>
      </w:r>
      <w:r>
        <w:rPr>
          <w:b/>
          <w:i/>
          <w:sz w:val="24"/>
        </w:rPr>
        <w:t>External</w:t>
      </w:r>
      <w:r>
        <w:rPr>
          <w:b/>
          <w:i/>
          <w:spacing w:val="-3"/>
          <w:sz w:val="24"/>
        </w:rPr>
        <w:t xml:space="preserve"> </w:t>
      </w:r>
      <w:r>
        <w:rPr>
          <w:b/>
          <w:i/>
          <w:sz w:val="24"/>
        </w:rPr>
        <w:t>Providers</w:t>
      </w:r>
      <w:r>
        <w:rPr>
          <w:b/>
          <w:i/>
          <w:spacing w:val="-4"/>
          <w:sz w:val="24"/>
        </w:rPr>
        <w:t xml:space="preserve"> </w:t>
      </w:r>
      <w:r>
        <w:rPr>
          <w:b/>
          <w:i/>
          <w:sz w:val="24"/>
        </w:rPr>
        <w:t>and Facilities”</w:t>
      </w:r>
      <w:r>
        <w:rPr>
          <w:b/>
          <w:i/>
          <w:spacing w:val="-1"/>
          <w:sz w:val="24"/>
        </w:rPr>
        <w:t xml:space="preserve"> </w:t>
      </w:r>
      <w:hyperlink r:id="rId36">
        <w:r>
          <w:rPr>
            <w:i/>
            <w:color w:val="0000FF"/>
            <w:spacing w:val="-2"/>
            <w:sz w:val="24"/>
            <w:u w:val="single" w:color="0000FF"/>
          </w:rPr>
          <w:t>http://oeapng.info/download/4431/</w:t>
        </w:r>
      </w:hyperlink>
    </w:p>
    <w:p w14:paraId="0030060E" w14:textId="77777777" w:rsidR="00934EAC" w:rsidRDefault="00934EAC" w:rsidP="00786D21">
      <w:pPr>
        <w:pStyle w:val="BodyText"/>
        <w:rPr>
          <w:i/>
          <w:sz w:val="20"/>
        </w:rPr>
      </w:pPr>
    </w:p>
    <w:p w14:paraId="4D65025B" w14:textId="77777777" w:rsidR="00934EAC" w:rsidRDefault="00897707" w:rsidP="00786D21">
      <w:pPr>
        <w:pStyle w:val="Heading2"/>
        <w:numPr>
          <w:ilvl w:val="0"/>
          <w:numId w:val="16"/>
        </w:numPr>
        <w:tabs>
          <w:tab w:val="left" w:pos="844"/>
        </w:tabs>
        <w:spacing w:before="193"/>
        <w:ind w:left="843" w:hanging="364"/>
      </w:pPr>
      <w:r>
        <w:t>Adventure</w:t>
      </w:r>
      <w:r>
        <w:rPr>
          <w:spacing w:val="1"/>
        </w:rPr>
        <w:t xml:space="preserve"> </w:t>
      </w:r>
      <w:r>
        <w:t>Activities</w:t>
      </w:r>
      <w:r>
        <w:rPr>
          <w:spacing w:val="-2"/>
        </w:rPr>
        <w:t xml:space="preserve"> </w:t>
      </w:r>
      <w:r>
        <w:t>Licensing</w:t>
      </w:r>
      <w:r>
        <w:rPr>
          <w:spacing w:val="-2"/>
        </w:rPr>
        <w:t xml:space="preserve"> Regulations</w:t>
      </w:r>
    </w:p>
    <w:p w14:paraId="37182A89" w14:textId="77777777" w:rsidR="00934EAC" w:rsidRDefault="00934EAC" w:rsidP="00786D21">
      <w:pPr>
        <w:pStyle w:val="BodyText"/>
        <w:spacing w:before="5"/>
        <w:rPr>
          <w:b/>
          <w:sz w:val="30"/>
        </w:rPr>
      </w:pPr>
    </w:p>
    <w:p w14:paraId="3524AAF4" w14:textId="77777777" w:rsidR="00934EAC" w:rsidRDefault="00897707" w:rsidP="00786D21">
      <w:pPr>
        <w:pStyle w:val="BodyText"/>
        <w:spacing w:before="1" w:line="273" w:lineRule="auto"/>
        <w:ind w:left="480" w:right="1063"/>
      </w:pPr>
      <w:r>
        <w:t>Employers, Heads/Managers, EVCs and Leaders should have a basic understanding of where and when the provision of adventurous activities is legally regulated.</w:t>
      </w:r>
    </w:p>
    <w:p w14:paraId="5ABF1CAB" w14:textId="77777777" w:rsidR="00934EAC" w:rsidRDefault="00897707" w:rsidP="00786D21">
      <w:pPr>
        <w:pStyle w:val="BodyText"/>
        <w:spacing w:before="181" w:line="252" w:lineRule="auto"/>
        <w:ind w:left="480" w:right="1041"/>
      </w:pPr>
      <w:r>
        <w:t xml:space="preserve">The Activity Centre (Young Persons Safety) Act (1995) established the Adventure Activities Licensing Regulations and the Adventure Activities Licensing Authority (AALA). The scheme is now the direct responsibility of HSE and operated through the Adventure Activities Licensing Service </w:t>
      </w:r>
      <w:r>
        <w:rPr>
          <w:spacing w:val="-2"/>
        </w:rPr>
        <w:t>(AALS).</w:t>
      </w:r>
    </w:p>
    <w:p w14:paraId="70BBB7A4" w14:textId="77777777" w:rsidR="00934EAC" w:rsidRDefault="00934EAC" w:rsidP="00786D21">
      <w:pPr>
        <w:spacing w:line="252" w:lineRule="auto"/>
        <w:sectPr w:rsidR="00934EAC">
          <w:pgSz w:w="11910" w:h="16840"/>
          <w:pgMar w:top="1320" w:right="160" w:bottom="440" w:left="600" w:header="0" w:footer="247" w:gutter="0"/>
          <w:cols w:space="720"/>
        </w:sectPr>
      </w:pPr>
    </w:p>
    <w:p w14:paraId="6C810184" w14:textId="77777777" w:rsidR="00934EAC" w:rsidRDefault="00897707" w:rsidP="00786D21">
      <w:pPr>
        <w:pStyle w:val="BodyText"/>
        <w:spacing w:before="34" w:line="254" w:lineRule="auto"/>
        <w:ind w:left="480"/>
      </w:pPr>
      <w:r>
        <w:lastRenderedPageBreak/>
        <w:t>Leaders</w:t>
      </w:r>
      <w:r>
        <w:rPr>
          <w:spacing w:val="36"/>
        </w:rPr>
        <w:t xml:space="preserve"> </w:t>
      </w:r>
      <w:r>
        <w:t>should</w:t>
      </w:r>
      <w:r>
        <w:rPr>
          <w:spacing w:val="35"/>
        </w:rPr>
        <w:t xml:space="preserve"> </w:t>
      </w:r>
      <w:r>
        <w:t>be</w:t>
      </w:r>
      <w:r>
        <w:rPr>
          <w:spacing w:val="37"/>
        </w:rPr>
        <w:t xml:space="preserve"> </w:t>
      </w:r>
      <w:r>
        <w:t>aware</w:t>
      </w:r>
      <w:r>
        <w:rPr>
          <w:spacing w:val="39"/>
        </w:rPr>
        <w:t xml:space="preserve"> </w:t>
      </w:r>
      <w:r>
        <w:t>that</w:t>
      </w:r>
      <w:r>
        <w:rPr>
          <w:spacing w:val="38"/>
        </w:rPr>
        <w:t xml:space="preserve"> </w:t>
      </w:r>
      <w:r>
        <w:t>the</w:t>
      </w:r>
      <w:r>
        <w:rPr>
          <w:spacing w:val="37"/>
        </w:rPr>
        <w:t xml:space="preserve"> </w:t>
      </w:r>
      <w:r>
        <w:t>AALS</w:t>
      </w:r>
      <w:r>
        <w:rPr>
          <w:spacing w:val="39"/>
        </w:rPr>
        <w:t xml:space="preserve"> </w:t>
      </w:r>
      <w:r>
        <w:t>licence</w:t>
      </w:r>
      <w:r>
        <w:rPr>
          <w:spacing w:val="37"/>
        </w:rPr>
        <w:t xml:space="preserve"> </w:t>
      </w:r>
      <w:r>
        <w:t>is</w:t>
      </w:r>
      <w:r>
        <w:rPr>
          <w:spacing w:val="36"/>
        </w:rPr>
        <w:t xml:space="preserve"> </w:t>
      </w:r>
      <w:r>
        <w:t>an</w:t>
      </w:r>
      <w:r>
        <w:rPr>
          <w:spacing w:val="38"/>
        </w:rPr>
        <w:t xml:space="preserve"> </w:t>
      </w:r>
      <w:r>
        <w:t>assurance</w:t>
      </w:r>
      <w:r>
        <w:rPr>
          <w:spacing w:val="37"/>
        </w:rPr>
        <w:t xml:space="preserve"> </w:t>
      </w:r>
      <w:r>
        <w:t>of</w:t>
      </w:r>
      <w:r>
        <w:rPr>
          <w:spacing w:val="38"/>
        </w:rPr>
        <w:t xml:space="preserve"> </w:t>
      </w:r>
      <w:r>
        <w:t>safety.</w:t>
      </w:r>
      <w:r>
        <w:rPr>
          <w:spacing w:val="37"/>
        </w:rPr>
        <w:t xml:space="preserve"> </w:t>
      </w:r>
      <w:r>
        <w:t>It</w:t>
      </w:r>
      <w:r>
        <w:rPr>
          <w:spacing w:val="39"/>
        </w:rPr>
        <w:t xml:space="preserve"> </w:t>
      </w:r>
      <w:r>
        <w:t>does</w:t>
      </w:r>
      <w:r>
        <w:rPr>
          <w:spacing w:val="36"/>
        </w:rPr>
        <w:t xml:space="preserve"> </w:t>
      </w:r>
      <w:r>
        <w:t>not</w:t>
      </w:r>
      <w:r>
        <w:rPr>
          <w:spacing w:val="37"/>
        </w:rPr>
        <w:t xml:space="preserve"> </w:t>
      </w:r>
      <w:r>
        <w:t>accredit educational or activity quality.</w:t>
      </w:r>
    </w:p>
    <w:p w14:paraId="2C24175F" w14:textId="77777777" w:rsidR="00934EAC" w:rsidRDefault="00934EAC" w:rsidP="00786D21">
      <w:pPr>
        <w:pStyle w:val="BodyText"/>
        <w:spacing w:before="10"/>
        <w:rPr>
          <w:sz w:val="23"/>
        </w:rPr>
      </w:pPr>
    </w:p>
    <w:p w14:paraId="7FA15912" w14:textId="77777777" w:rsidR="00934EAC" w:rsidRDefault="00897707" w:rsidP="00786D21">
      <w:pPr>
        <w:pStyle w:val="BodyText"/>
        <w:ind w:left="480"/>
      </w:pPr>
      <w:r>
        <w:t>Refer</w:t>
      </w:r>
      <w:r>
        <w:rPr>
          <w:spacing w:val="1"/>
        </w:rPr>
        <w:t xml:space="preserve"> </w:t>
      </w:r>
      <w:r>
        <w:t>to OEAP National</w:t>
      </w:r>
      <w:r>
        <w:rPr>
          <w:spacing w:val="-2"/>
        </w:rPr>
        <w:t xml:space="preserve"> </w:t>
      </w:r>
      <w:r>
        <w:t>Guidance</w:t>
      </w:r>
      <w:r>
        <w:rPr>
          <w:spacing w:val="-1"/>
        </w:rPr>
        <w:t xml:space="preserve"> </w:t>
      </w:r>
      <w:r>
        <w:rPr>
          <w:spacing w:val="-2"/>
        </w:rPr>
        <w:t>document:</w:t>
      </w:r>
    </w:p>
    <w:p w14:paraId="6BE30544" w14:textId="77777777" w:rsidR="00934EAC" w:rsidRDefault="00897707" w:rsidP="00786D21">
      <w:pPr>
        <w:ind w:left="480"/>
        <w:rPr>
          <w:i/>
          <w:sz w:val="24"/>
        </w:rPr>
      </w:pPr>
      <w:r>
        <w:rPr>
          <w:sz w:val="24"/>
        </w:rPr>
        <w:t>3.2f</w:t>
      </w:r>
      <w:r>
        <w:rPr>
          <w:spacing w:val="-1"/>
          <w:sz w:val="24"/>
        </w:rPr>
        <w:t xml:space="preserve"> </w:t>
      </w:r>
      <w:r>
        <w:rPr>
          <w:b/>
          <w:i/>
          <w:sz w:val="24"/>
        </w:rPr>
        <w:t>“Adventure</w:t>
      </w:r>
      <w:r>
        <w:rPr>
          <w:b/>
          <w:i/>
          <w:spacing w:val="-3"/>
          <w:sz w:val="24"/>
        </w:rPr>
        <w:t xml:space="preserve"> </w:t>
      </w:r>
      <w:r>
        <w:rPr>
          <w:b/>
          <w:i/>
          <w:sz w:val="24"/>
        </w:rPr>
        <w:t>Activity</w:t>
      </w:r>
      <w:r>
        <w:rPr>
          <w:b/>
          <w:i/>
          <w:spacing w:val="-1"/>
          <w:sz w:val="24"/>
        </w:rPr>
        <w:t xml:space="preserve"> </w:t>
      </w:r>
      <w:r>
        <w:rPr>
          <w:b/>
          <w:i/>
          <w:sz w:val="24"/>
        </w:rPr>
        <w:t>Licensing”</w:t>
      </w:r>
      <w:r>
        <w:rPr>
          <w:b/>
          <w:i/>
          <w:spacing w:val="-7"/>
          <w:sz w:val="24"/>
        </w:rPr>
        <w:t xml:space="preserve"> </w:t>
      </w:r>
      <w:r>
        <w:rPr>
          <w:i/>
          <w:color w:val="0000FF"/>
          <w:spacing w:val="-2"/>
          <w:sz w:val="24"/>
          <w:u w:val="single" w:color="0000FF"/>
        </w:rPr>
        <w:t>https://oeapng.info/download/1088/</w:t>
      </w:r>
    </w:p>
    <w:p w14:paraId="7F4DFA1C" w14:textId="77777777" w:rsidR="00934EAC" w:rsidRDefault="00934EAC" w:rsidP="00786D21">
      <w:pPr>
        <w:pStyle w:val="BodyText"/>
        <w:rPr>
          <w:i/>
          <w:sz w:val="20"/>
        </w:rPr>
      </w:pPr>
    </w:p>
    <w:p w14:paraId="6D81007A" w14:textId="77777777" w:rsidR="00934EAC" w:rsidRDefault="00934EAC" w:rsidP="00786D21">
      <w:pPr>
        <w:pStyle w:val="BodyText"/>
        <w:spacing w:before="11"/>
        <w:rPr>
          <w:i/>
          <w:sz w:val="23"/>
        </w:rPr>
      </w:pPr>
    </w:p>
    <w:p w14:paraId="08FC2F5A" w14:textId="77777777" w:rsidR="00934EAC" w:rsidRDefault="00897707" w:rsidP="00786D21">
      <w:pPr>
        <w:pStyle w:val="Heading2"/>
        <w:numPr>
          <w:ilvl w:val="0"/>
          <w:numId w:val="16"/>
        </w:numPr>
        <w:tabs>
          <w:tab w:val="left" w:pos="844"/>
        </w:tabs>
        <w:spacing w:before="51"/>
        <w:ind w:left="843" w:hanging="364"/>
      </w:pPr>
      <w:r>
        <w:t>Insurance</w:t>
      </w:r>
      <w:r>
        <w:rPr>
          <w:spacing w:val="-1"/>
        </w:rPr>
        <w:t xml:space="preserve"> </w:t>
      </w:r>
      <w:r>
        <w:t>for Educational</w:t>
      </w:r>
      <w:r>
        <w:rPr>
          <w:spacing w:val="-1"/>
        </w:rPr>
        <w:t xml:space="preserve"> </w:t>
      </w:r>
      <w:r>
        <w:t>Visits</w:t>
      </w:r>
      <w:r>
        <w:rPr>
          <w:spacing w:val="-1"/>
        </w:rPr>
        <w:t xml:space="preserve"> </w:t>
      </w:r>
      <w:r>
        <w:t>and</w:t>
      </w:r>
      <w:r>
        <w:rPr>
          <w:spacing w:val="-3"/>
        </w:rPr>
        <w:t xml:space="preserve"> </w:t>
      </w:r>
      <w:r>
        <w:t>Off-Site</w:t>
      </w:r>
      <w:r>
        <w:rPr>
          <w:spacing w:val="-2"/>
        </w:rPr>
        <w:t xml:space="preserve"> Activities.</w:t>
      </w:r>
    </w:p>
    <w:p w14:paraId="4DB139E1" w14:textId="77777777" w:rsidR="00934EAC" w:rsidRDefault="00934EAC" w:rsidP="00786D21">
      <w:pPr>
        <w:pStyle w:val="BodyText"/>
        <w:spacing w:before="8"/>
        <w:rPr>
          <w:b/>
          <w:sz w:val="21"/>
        </w:rPr>
      </w:pPr>
    </w:p>
    <w:p w14:paraId="230650B2" w14:textId="77777777" w:rsidR="00934EAC" w:rsidRDefault="00897707" w:rsidP="00786D21">
      <w:pPr>
        <w:ind w:left="480"/>
        <w:rPr>
          <w:b/>
          <w:sz w:val="24"/>
        </w:rPr>
      </w:pPr>
      <w:r>
        <w:rPr>
          <w:b/>
          <w:sz w:val="24"/>
        </w:rPr>
        <w:t>Non-delegable duty</w:t>
      </w:r>
      <w:r>
        <w:rPr>
          <w:b/>
          <w:spacing w:val="-3"/>
          <w:sz w:val="24"/>
        </w:rPr>
        <w:t xml:space="preserve"> </w:t>
      </w:r>
      <w:r>
        <w:rPr>
          <w:b/>
          <w:sz w:val="24"/>
        </w:rPr>
        <w:t>of</w:t>
      </w:r>
      <w:r>
        <w:rPr>
          <w:b/>
          <w:spacing w:val="3"/>
          <w:sz w:val="24"/>
        </w:rPr>
        <w:t xml:space="preserve"> </w:t>
      </w:r>
      <w:r>
        <w:rPr>
          <w:b/>
          <w:spacing w:val="-4"/>
          <w:sz w:val="24"/>
        </w:rPr>
        <w:t>care</w:t>
      </w:r>
    </w:p>
    <w:p w14:paraId="44527BFB" w14:textId="77777777" w:rsidR="00934EAC" w:rsidRDefault="00897707" w:rsidP="00786D21">
      <w:pPr>
        <w:pStyle w:val="BodyText"/>
        <w:spacing w:before="65" w:line="242" w:lineRule="auto"/>
        <w:ind w:left="480" w:right="1278"/>
      </w:pPr>
      <w:r>
        <w:t>During</w:t>
      </w:r>
      <w:r>
        <w:rPr>
          <w:spacing w:val="-3"/>
        </w:rPr>
        <w:t xml:space="preserve"> </w:t>
      </w:r>
      <w:r>
        <w:t>October</w:t>
      </w:r>
      <w:r>
        <w:rPr>
          <w:spacing w:val="-2"/>
        </w:rPr>
        <w:t xml:space="preserve"> </w:t>
      </w:r>
      <w:r>
        <w:t>2013</w:t>
      </w:r>
      <w:r>
        <w:rPr>
          <w:spacing w:val="-3"/>
        </w:rPr>
        <w:t xml:space="preserve"> </w:t>
      </w:r>
      <w:r>
        <w:t>the</w:t>
      </w:r>
      <w:r>
        <w:rPr>
          <w:spacing w:val="-4"/>
        </w:rPr>
        <w:t xml:space="preserve"> </w:t>
      </w:r>
      <w:r>
        <w:t>UK</w:t>
      </w:r>
      <w:r>
        <w:rPr>
          <w:spacing w:val="-3"/>
        </w:rPr>
        <w:t xml:space="preserve"> </w:t>
      </w:r>
      <w:r>
        <w:t>Supreme</w:t>
      </w:r>
      <w:r>
        <w:rPr>
          <w:spacing w:val="-4"/>
        </w:rPr>
        <w:t xml:space="preserve"> </w:t>
      </w:r>
      <w:r>
        <w:t>Court</w:t>
      </w:r>
      <w:r>
        <w:rPr>
          <w:spacing w:val="-2"/>
        </w:rPr>
        <w:t xml:space="preserve"> </w:t>
      </w:r>
      <w:r>
        <w:t>ruled</w:t>
      </w:r>
      <w:r>
        <w:rPr>
          <w:spacing w:val="-3"/>
        </w:rPr>
        <w:t xml:space="preserve"> </w:t>
      </w:r>
      <w:r>
        <w:t>that,</w:t>
      </w:r>
      <w:r>
        <w:rPr>
          <w:spacing w:val="-3"/>
        </w:rPr>
        <w:t xml:space="preserve"> </w:t>
      </w:r>
      <w:r>
        <w:t>in</w:t>
      </w:r>
      <w:r>
        <w:rPr>
          <w:spacing w:val="-3"/>
        </w:rPr>
        <w:t xml:space="preserve"> </w:t>
      </w:r>
      <w:r>
        <w:t>particular</w:t>
      </w:r>
      <w:r>
        <w:rPr>
          <w:spacing w:val="-3"/>
        </w:rPr>
        <w:t xml:space="preserve"> </w:t>
      </w:r>
      <w:r>
        <w:t>circumstances,</w:t>
      </w:r>
      <w:r>
        <w:rPr>
          <w:spacing w:val="-3"/>
        </w:rPr>
        <w:t xml:space="preserve"> </w:t>
      </w:r>
      <w:r>
        <w:t>schools</w:t>
      </w:r>
      <w:r>
        <w:rPr>
          <w:spacing w:val="-3"/>
        </w:rPr>
        <w:t xml:space="preserve"> </w:t>
      </w:r>
      <w:r>
        <w:t>and other public</w:t>
      </w:r>
      <w:r>
        <w:rPr>
          <w:spacing w:val="-1"/>
        </w:rPr>
        <w:t xml:space="preserve"> </w:t>
      </w:r>
      <w:r>
        <w:t>bodies have a non-delegable duty of care. This is an exception to the normal fault- based principles of law. It means that, in these particular circumstances, schools and other organisations are liable to be sued for the negligence of a third party.</w:t>
      </w:r>
    </w:p>
    <w:p w14:paraId="2B6B1251" w14:textId="77777777" w:rsidR="00934EAC" w:rsidRDefault="00897707" w:rsidP="00786D21">
      <w:pPr>
        <w:pStyle w:val="BodyText"/>
        <w:spacing w:before="215" w:line="249" w:lineRule="auto"/>
        <w:ind w:left="480" w:right="1402"/>
      </w:pPr>
      <w:r>
        <w:t>For</w:t>
      </w:r>
      <w:r>
        <w:rPr>
          <w:spacing w:val="-2"/>
        </w:rPr>
        <w:t xml:space="preserve"> </w:t>
      </w:r>
      <w:r>
        <w:t>example, a</w:t>
      </w:r>
      <w:r>
        <w:rPr>
          <w:spacing w:val="-5"/>
        </w:rPr>
        <w:t xml:space="preserve"> </w:t>
      </w:r>
      <w:r>
        <w:t>school</w:t>
      </w:r>
      <w:r>
        <w:rPr>
          <w:spacing w:val="-5"/>
        </w:rPr>
        <w:t xml:space="preserve"> </w:t>
      </w:r>
      <w:r>
        <w:t>contracts</w:t>
      </w:r>
      <w:r>
        <w:rPr>
          <w:spacing w:val="-5"/>
        </w:rPr>
        <w:t xml:space="preserve"> </w:t>
      </w:r>
      <w:r>
        <w:t>with</w:t>
      </w:r>
      <w:r>
        <w:rPr>
          <w:spacing w:val="-4"/>
        </w:rPr>
        <w:t xml:space="preserve"> </w:t>
      </w:r>
      <w:r>
        <w:t>a</w:t>
      </w:r>
      <w:r>
        <w:rPr>
          <w:spacing w:val="-4"/>
        </w:rPr>
        <w:t xml:space="preserve"> </w:t>
      </w:r>
      <w:r>
        <w:t>third-party</w:t>
      </w:r>
      <w:r>
        <w:rPr>
          <w:spacing w:val="-6"/>
        </w:rPr>
        <w:t xml:space="preserve"> </w:t>
      </w:r>
      <w:r>
        <w:t>provider</w:t>
      </w:r>
      <w:r>
        <w:rPr>
          <w:spacing w:val="-1"/>
        </w:rPr>
        <w:t xml:space="preserve"> </w:t>
      </w:r>
      <w:r>
        <w:t>to</w:t>
      </w:r>
      <w:r>
        <w:rPr>
          <w:spacing w:val="-4"/>
        </w:rPr>
        <w:t xml:space="preserve"> </w:t>
      </w:r>
      <w:r>
        <w:t>deliver</w:t>
      </w:r>
      <w:r>
        <w:rPr>
          <w:spacing w:val="-5"/>
        </w:rPr>
        <w:t xml:space="preserve"> </w:t>
      </w:r>
      <w:r>
        <w:t>swimming lessons</w:t>
      </w:r>
      <w:r>
        <w:rPr>
          <w:spacing w:val="-2"/>
        </w:rPr>
        <w:t xml:space="preserve"> </w:t>
      </w:r>
      <w:r>
        <w:t>within school time</w:t>
      </w:r>
      <w:r>
        <w:rPr>
          <w:i/>
        </w:rPr>
        <w:t xml:space="preserve">. </w:t>
      </w:r>
      <w:r>
        <w:t xml:space="preserve">If, through the negligence of this third party, a child is injured, the child can sue the school and local authority for compensation. The fact that the school was not responsible for the actions of the third-party is irrelevant as; in this case, the school’s duty of care is non- </w:t>
      </w:r>
      <w:r>
        <w:rPr>
          <w:spacing w:val="-2"/>
        </w:rPr>
        <w:t>delegable.</w:t>
      </w:r>
    </w:p>
    <w:p w14:paraId="45AA87DD" w14:textId="77777777" w:rsidR="00934EAC" w:rsidRDefault="00897707" w:rsidP="00786D21">
      <w:pPr>
        <w:pStyle w:val="BodyText"/>
        <w:spacing w:before="214" w:line="252" w:lineRule="auto"/>
        <w:ind w:left="480" w:right="1278"/>
      </w:pPr>
      <w:r>
        <w:t>It is therefore important to ensure that any contracts entered into with third parties include terms</w:t>
      </w:r>
      <w:r>
        <w:rPr>
          <w:spacing w:val="-4"/>
        </w:rPr>
        <w:t xml:space="preserve"> </w:t>
      </w:r>
      <w:r>
        <w:t>to carry</w:t>
      </w:r>
      <w:r>
        <w:rPr>
          <w:spacing w:val="-4"/>
        </w:rPr>
        <w:t xml:space="preserve"> </w:t>
      </w:r>
      <w:r>
        <w:t>insurance</w:t>
      </w:r>
      <w:r>
        <w:rPr>
          <w:spacing w:val="-4"/>
        </w:rPr>
        <w:t xml:space="preserve"> </w:t>
      </w:r>
      <w:r>
        <w:t>including</w:t>
      </w:r>
      <w:r>
        <w:rPr>
          <w:spacing w:val="-2"/>
        </w:rPr>
        <w:t xml:space="preserve"> </w:t>
      </w:r>
      <w:r>
        <w:t>indemnity</w:t>
      </w:r>
      <w:r>
        <w:rPr>
          <w:spacing w:val="-4"/>
        </w:rPr>
        <w:t xml:space="preserve"> </w:t>
      </w:r>
      <w:r>
        <w:t>in</w:t>
      </w:r>
      <w:r>
        <w:rPr>
          <w:spacing w:val="-2"/>
        </w:rPr>
        <w:t xml:space="preserve"> </w:t>
      </w:r>
      <w:r>
        <w:t>the</w:t>
      </w:r>
      <w:r>
        <w:rPr>
          <w:spacing w:val="-2"/>
        </w:rPr>
        <w:t xml:space="preserve"> </w:t>
      </w:r>
      <w:r>
        <w:t>event</w:t>
      </w:r>
      <w:r>
        <w:rPr>
          <w:spacing w:val="-3"/>
        </w:rPr>
        <w:t xml:space="preserve"> </w:t>
      </w:r>
      <w:r>
        <w:t>of</w:t>
      </w:r>
      <w:r>
        <w:rPr>
          <w:spacing w:val="-2"/>
        </w:rPr>
        <w:t xml:space="preserve"> </w:t>
      </w:r>
      <w:r>
        <w:t>negligence</w:t>
      </w:r>
      <w:r>
        <w:rPr>
          <w:spacing w:val="-2"/>
        </w:rPr>
        <w:t xml:space="preserve"> </w:t>
      </w:r>
      <w:r>
        <w:t>as</w:t>
      </w:r>
      <w:r>
        <w:rPr>
          <w:spacing w:val="-6"/>
        </w:rPr>
        <w:t xml:space="preserve"> </w:t>
      </w:r>
      <w:r>
        <w:t>local</w:t>
      </w:r>
      <w:r>
        <w:rPr>
          <w:spacing w:val="-2"/>
        </w:rPr>
        <w:t xml:space="preserve"> </w:t>
      </w:r>
      <w:r>
        <w:t>authorities</w:t>
      </w:r>
      <w:r>
        <w:rPr>
          <w:spacing w:val="-5"/>
        </w:rPr>
        <w:t xml:space="preserve"> </w:t>
      </w:r>
      <w:r>
        <w:t>and schools will need to pursue independent third parties for an indemnity or contribution should any such claims succeed.</w:t>
      </w:r>
    </w:p>
    <w:p w14:paraId="3A2B0C57" w14:textId="77777777" w:rsidR="00934EAC" w:rsidRDefault="00934EAC" w:rsidP="00786D21">
      <w:pPr>
        <w:pStyle w:val="BodyText"/>
        <w:spacing w:before="9"/>
        <w:rPr>
          <w:sz w:val="17"/>
        </w:rPr>
      </w:pPr>
    </w:p>
    <w:p w14:paraId="20854464" w14:textId="77777777" w:rsidR="00934EAC" w:rsidRDefault="00897707" w:rsidP="00786D21">
      <w:pPr>
        <w:pStyle w:val="Heading2"/>
        <w:spacing w:before="1"/>
      </w:pPr>
      <w:r>
        <w:t>Employer’s</w:t>
      </w:r>
      <w:r>
        <w:rPr>
          <w:spacing w:val="-1"/>
        </w:rPr>
        <w:t xml:space="preserve"> </w:t>
      </w:r>
      <w:r>
        <w:t xml:space="preserve">Liability </w:t>
      </w:r>
      <w:r>
        <w:rPr>
          <w:spacing w:val="-2"/>
        </w:rPr>
        <w:t>Insurance</w:t>
      </w:r>
    </w:p>
    <w:p w14:paraId="339D818D" w14:textId="77777777" w:rsidR="00934EAC" w:rsidRDefault="00897707" w:rsidP="00786D21">
      <w:pPr>
        <w:pStyle w:val="BodyText"/>
        <w:spacing w:before="35"/>
        <w:ind w:left="480" w:right="1123"/>
      </w:pPr>
      <w:r>
        <w:t>Employer’s Liability Insurance is a statutory requirement. The Council holds a policy that indemnifies it against its legal liability in respect</w:t>
      </w:r>
      <w:r>
        <w:rPr>
          <w:spacing w:val="-2"/>
        </w:rPr>
        <w:t xml:space="preserve"> </w:t>
      </w:r>
      <w:r>
        <w:t>of all claims</w:t>
      </w:r>
      <w:r>
        <w:rPr>
          <w:spacing w:val="-1"/>
        </w:rPr>
        <w:t xml:space="preserve"> </w:t>
      </w:r>
      <w:r>
        <w:t>for compensation resulting in bodily injury suffered by any Council employee and employees in schools maintained by</w:t>
      </w:r>
      <w:r>
        <w:rPr>
          <w:spacing w:val="-1"/>
        </w:rPr>
        <w:t xml:space="preserve"> </w:t>
      </w:r>
      <w:r>
        <w:t xml:space="preserve">the Council. As this type of policy is a statutory requirement </w:t>
      </w:r>
      <w:r>
        <w:rPr>
          <w:color w:val="3F3F3F"/>
        </w:rPr>
        <w:t>any other employer should hold a similar policy in respect</w:t>
      </w:r>
      <w:r>
        <w:rPr>
          <w:color w:val="3F3F3F"/>
          <w:spacing w:val="-5"/>
        </w:rPr>
        <w:t xml:space="preserve"> </w:t>
      </w:r>
      <w:r>
        <w:rPr>
          <w:color w:val="3F3F3F"/>
        </w:rPr>
        <w:t>of</w:t>
      </w:r>
      <w:r>
        <w:rPr>
          <w:color w:val="3F3F3F"/>
          <w:spacing w:val="-3"/>
        </w:rPr>
        <w:t xml:space="preserve"> </w:t>
      </w:r>
      <w:r>
        <w:rPr>
          <w:color w:val="3F3F3F"/>
        </w:rPr>
        <w:t>its</w:t>
      </w:r>
      <w:r>
        <w:rPr>
          <w:color w:val="3F3F3F"/>
          <w:spacing w:val="-3"/>
        </w:rPr>
        <w:t xml:space="preserve"> </w:t>
      </w:r>
      <w:r>
        <w:rPr>
          <w:color w:val="3F3F3F"/>
        </w:rPr>
        <w:t>employees.</w:t>
      </w:r>
      <w:r>
        <w:rPr>
          <w:color w:val="3F3F3F"/>
          <w:spacing w:val="-1"/>
        </w:rPr>
        <w:t xml:space="preserve"> </w:t>
      </w:r>
      <w:r>
        <w:t>This</w:t>
      </w:r>
      <w:r>
        <w:rPr>
          <w:spacing w:val="-1"/>
        </w:rPr>
        <w:t xml:space="preserve"> </w:t>
      </w:r>
      <w:r>
        <w:t>cover</w:t>
      </w:r>
      <w:r>
        <w:rPr>
          <w:spacing w:val="-1"/>
        </w:rPr>
        <w:t xml:space="preserve"> </w:t>
      </w:r>
      <w:r>
        <w:t>should</w:t>
      </w:r>
      <w:r>
        <w:rPr>
          <w:spacing w:val="-3"/>
        </w:rPr>
        <w:t xml:space="preserve"> </w:t>
      </w:r>
      <w:r>
        <w:t>extend to</w:t>
      </w:r>
      <w:r>
        <w:rPr>
          <w:spacing w:val="-5"/>
        </w:rPr>
        <w:t xml:space="preserve"> </w:t>
      </w:r>
      <w:r>
        <w:t>those</w:t>
      </w:r>
      <w:r>
        <w:rPr>
          <w:spacing w:val="-3"/>
        </w:rPr>
        <w:t xml:space="preserve"> </w:t>
      </w:r>
      <w:r>
        <w:t>persons</w:t>
      </w:r>
      <w:r>
        <w:rPr>
          <w:spacing w:val="-1"/>
        </w:rPr>
        <w:t xml:space="preserve"> </w:t>
      </w:r>
      <w:r>
        <w:t>who</w:t>
      </w:r>
      <w:r>
        <w:rPr>
          <w:spacing w:val="-3"/>
        </w:rPr>
        <w:t xml:space="preserve"> </w:t>
      </w:r>
      <w:r>
        <w:t>are</w:t>
      </w:r>
      <w:r>
        <w:rPr>
          <w:spacing w:val="-1"/>
        </w:rPr>
        <w:t xml:space="preserve"> </w:t>
      </w:r>
      <w:r>
        <w:t>acting</w:t>
      </w:r>
      <w:r>
        <w:rPr>
          <w:spacing w:val="-1"/>
        </w:rPr>
        <w:t xml:space="preserve"> </w:t>
      </w:r>
      <w:r>
        <w:t>in</w:t>
      </w:r>
      <w:r>
        <w:rPr>
          <w:spacing w:val="-3"/>
        </w:rPr>
        <w:t xml:space="preserve"> </w:t>
      </w:r>
      <w:r>
        <w:t>a</w:t>
      </w:r>
      <w:r>
        <w:rPr>
          <w:spacing w:val="-1"/>
        </w:rPr>
        <w:t xml:space="preserve"> </w:t>
      </w:r>
      <w:r>
        <w:t>voluntary capacity as assistant supervisors.</w:t>
      </w:r>
    </w:p>
    <w:p w14:paraId="3C7FD42A" w14:textId="77777777" w:rsidR="00934EAC" w:rsidRDefault="00897707" w:rsidP="00786D21">
      <w:pPr>
        <w:spacing w:before="199" w:line="302" w:lineRule="auto"/>
        <w:ind w:left="480" w:right="1278"/>
        <w:rPr>
          <w:i/>
          <w:sz w:val="24"/>
        </w:rPr>
      </w:pPr>
      <w:r>
        <w:rPr>
          <w:i/>
          <w:sz w:val="24"/>
        </w:rPr>
        <w:t>Schools,</w:t>
      </w:r>
      <w:r>
        <w:rPr>
          <w:i/>
          <w:spacing w:val="-2"/>
          <w:sz w:val="24"/>
        </w:rPr>
        <w:t xml:space="preserve"> </w:t>
      </w:r>
      <w:r>
        <w:rPr>
          <w:i/>
          <w:sz w:val="24"/>
        </w:rPr>
        <w:t>which</w:t>
      </w:r>
      <w:r>
        <w:rPr>
          <w:i/>
          <w:spacing w:val="-4"/>
          <w:sz w:val="24"/>
        </w:rPr>
        <w:t xml:space="preserve"> </w:t>
      </w:r>
      <w:r>
        <w:rPr>
          <w:i/>
          <w:sz w:val="24"/>
        </w:rPr>
        <w:t>achieve</w:t>
      </w:r>
      <w:r>
        <w:rPr>
          <w:i/>
          <w:spacing w:val="-1"/>
          <w:sz w:val="24"/>
        </w:rPr>
        <w:t xml:space="preserve"> </w:t>
      </w:r>
      <w:r>
        <w:rPr>
          <w:i/>
          <w:sz w:val="24"/>
        </w:rPr>
        <w:t>Academy</w:t>
      </w:r>
      <w:r>
        <w:rPr>
          <w:i/>
          <w:spacing w:val="-4"/>
          <w:sz w:val="24"/>
        </w:rPr>
        <w:t xml:space="preserve"> </w:t>
      </w:r>
      <w:r>
        <w:rPr>
          <w:i/>
          <w:sz w:val="24"/>
        </w:rPr>
        <w:t>status,</w:t>
      </w:r>
      <w:r>
        <w:rPr>
          <w:i/>
          <w:spacing w:val="-5"/>
          <w:sz w:val="24"/>
        </w:rPr>
        <w:t xml:space="preserve"> </w:t>
      </w:r>
      <w:r>
        <w:rPr>
          <w:i/>
          <w:sz w:val="24"/>
        </w:rPr>
        <w:t>will</w:t>
      </w:r>
      <w:r>
        <w:rPr>
          <w:i/>
          <w:spacing w:val="-4"/>
          <w:sz w:val="24"/>
        </w:rPr>
        <w:t xml:space="preserve"> </w:t>
      </w:r>
      <w:r>
        <w:rPr>
          <w:i/>
          <w:sz w:val="24"/>
        </w:rPr>
        <w:t>be</w:t>
      </w:r>
      <w:r>
        <w:rPr>
          <w:i/>
          <w:spacing w:val="-4"/>
          <w:sz w:val="24"/>
        </w:rPr>
        <w:t xml:space="preserve"> </w:t>
      </w:r>
      <w:r>
        <w:rPr>
          <w:i/>
          <w:sz w:val="24"/>
        </w:rPr>
        <w:t>obliged</w:t>
      </w:r>
      <w:r>
        <w:rPr>
          <w:i/>
          <w:spacing w:val="-4"/>
          <w:sz w:val="24"/>
        </w:rPr>
        <w:t xml:space="preserve"> </w:t>
      </w:r>
      <w:r>
        <w:rPr>
          <w:i/>
          <w:sz w:val="24"/>
        </w:rPr>
        <w:t>to</w:t>
      </w:r>
      <w:r>
        <w:rPr>
          <w:i/>
          <w:spacing w:val="-4"/>
          <w:sz w:val="24"/>
        </w:rPr>
        <w:t xml:space="preserve"> </w:t>
      </w:r>
      <w:r>
        <w:rPr>
          <w:i/>
          <w:sz w:val="24"/>
        </w:rPr>
        <w:t>make</w:t>
      </w:r>
      <w:r>
        <w:rPr>
          <w:i/>
          <w:spacing w:val="-5"/>
          <w:sz w:val="24"/>
        </w:rPr>
        <w:t xml:space="preserve"> </w:t>
      </w:r>
      <w:r>
        <w:rPr>
          <w:i/>
          <w:sz w:val="24"/>
        </w:rPr>
        <w:t>their</w:t>
      </w:r>
      <w:r>
        <w:rPr>
          <w:i/>
          <w:spacing w:val="-4"/>
          <w:sz w:val="24"/>
        </w:rPr>
        <w:t xml:space="preserve"> </w:t>
      </w:r>
      <w:r>
        <w:rPr>
          <w:i/>
          <w:sz w:val="24"/>
        </w:rPr>
        <w:t>own</w:t>
      </w:r>
      <w:r>
        <w:rPr>
          <w:i/>
          <w:spacing w:val="-4"/>
          <w:sz w:val="24"/>
        </w:rPr>
        <w:t xml:space="preserve"> </w:t>
      </w:r>
      <w:r>
        <w:rPr>
          <w:i/>
          <w:sz w:val="24"/>
        </w:rPr>
        <w:t>insurance arrangements outside of the Council’s portfolio of covers.</w:t>
      </w:r>
    </w:p>
    <w:p w14:paraId="0EFB3636" w14:textId="77777777" w:rsidR="00934EAC" w:rsidRDefault="00934EAC" w:rsidP="00786D21">
      <w:pPr>
        <w:pStyle w:val="BodyText"/>
        <w:spacing w:before="10"/>
        <w:rPr>
          <w:i/>
          <w:sz w:val="23"/>
        </w:rPr>
      </w:pPr>
    </w:p>
    <w:p w14:paraId="565B7F1F" w14:textId="77777777" w:rsidR="00934EAC" w:rsidRDefault="00897707" w:rsidP="00786D21">
      <w:pPr>
        <w:pStyle w:val="Heading2"/>
      </w:pPr>
      <w:r>
        <w:t>Public</w:t>
      </w:r>
      <w:r>
        <w:rPr>
          <w:spacing w:val="-3"/>
        </w:rPr>
        <w:t xml:space="preserve"> </w:t>
      </w:r>
      <w:r>
        <w:t>Liability</w:t>
      </w:r>
      <w:r>
        <w:rPr>
          <w:spacing w:val="2"/>
        </w:rPr>
        <w:t xml:space="preserve"> </w:t>
      </w:r>
      <w:r>
        <w:rPr>
          <w:spacing w:val="-2"/>
        </w:rPr>
        <w:t>Insurance</w:t>
      </w:r>
    </w:p>
    <w:p w14:paraId="0F28A95F" w14:textId="77777777" w:rsidR="00934EAC" w:rsidRDefault="00897707" w:rsidP="00786D21">
      <w:pPr>
        <w:pStyle w:val="BodyText"/>
        <w:spacing w:before="65"/>
        <w:ind w:left="480" w:right="1040"/>
      </w:pPr>
      <w:r>
        <w:t>The Council also holds Public Liability Insurance, indemnifying it against its legal liability in respect of claims for compensation for bodily injury from persons not in its employ, as well as for the accidental loss of, or damage caused to, property. Employees (as agents of the employer) are indemnified under the policy, as are voluntary helpers acting under the direction of the</w:t>
      </w:r>
      <w:r>
        <w:rPr>
          <w:spacing w:val="40"/>
        </w:rPr>
        <w:t xml:space="preserve"> </w:t>
      </w:r>
      <w:r>
        <w:t>employer’s staff. The indemnity covers activities such as educational visits and off- site activities including school sports, together with approved extracurricular activities organised by all establishments and settings for which the employer is responsible.</w:t>
      </w:r>
    </w:p>
    <w:p w14:paraId="25F66493" w14:textId="77777777" w:rsidR="00934EAC" w:rsidRDefault="00934EAC" w:rsidP="00786D21">
      <w:pPr>
        <w:pStyle w:val="BodyText"/>
      </w:pPr>
    </w:p>
    <w:p w14:paraId="787D24AE" w14:textId="77777777" w:rsidR="00934EAC" w:rsidRDefault="00897707" w:rsidP="00786D21">
      <w:pPr>
        <w:pStyle w:val="Heading2"/>
        <w:spacing w:before="193"/>
      </w:pPr>
      <w:r>
        <w:rPr>
          <w:spacing w:val="-2"/>
        </w:rPr>
        <w:t>Employees</w:t>
      </w:r>
    </w:p>
    <w:p w14:paraId="73F519C6" w14:textId="77777777" w:rsidR="00934EAC" w:rsidRDefault="00897707" w:rsidP="00786D21">
      <w:pPr>
        <w:pStyle w:val="BodyText"/>
        <w:spacing w:before="62" w:line="242" w:lineRule="auto"/>
        <w:ind w:left="480" w:right="926"/>
      </w:pPr>
      <w:r>
        <w:t>The</w:t>
      </w:r>
      <w:r>
        <w:rPr>
          <w:spacing w:val="70"/>
        </w:rPr>
        <w:t xml:space="preserve"> </w:t>
      </w:r>
      <w:r>
        <w:t>Council</w:t>
      </w:r>
      <w:r>
        <w:rPr>
          <w:spacing w:val="67"/>
        </w:rPr>
        <w:t xml:space="preserve"> </w:t>
      </w:r>
      <w:r>
        <w:t>operates</w:t>
      </w:r>
      <w:r>
        <w:rPr>
          <w:spacing w:val="67"/>
        </w:rPr>
        <w:t xml:space="preserve"> </w:t>
      </w:r>
      <w:r>
        <w:t>an</w:t>
      </w:r>
      <w:r>
        <w:rPr>
          <w:spacing w:val="69"/>
        </w:rPr>
        <w:t xml:space="preserve"> </w:t>
      </w:r>
      <w:r>
        <w:t>Employees</w:t>
      </w:r>
      <w:r>
        <w:rPr>
          <w:spacing w:val="67"/>
        </w:rPr>
        <w:t xml:space="preserve"> </w:t>
      </w:r>
      <w:r>
        <w:t>Personal</w:t>
      </w:r>
      <w:r>
        <w:rPr>
          <w:spacing w:val="64"/>
        </w:rPr>
        <w:t xml:space="preserve"> </w:t>
      </w:r>
      <w:r>
        <w:t>Accident</w:t>
      </w:r>
      <w:r>
        <w:rPr>
          <w:spacing w:val="68"/>
        </w:rPr>
        <w:t xml:space="preserve"> </w:t>
      </w:r>
      <w:r>
        <w:t>Scheme.</w:t>
      </w:r>
      <w:r>
        <w:rPr>
          <w:spacing w:val="69"/>
        </w:rPr>
        <w:t xml:space="preserve"> </w:t>
      </w:r>
      <w:r>
        <w:t>Cover</w:t>
      </w:r>
      <w:r>
        <w:rPr>
          <w:spacing w:val="67"/>
        </w:rPr>
        <w:t xml:space="preserve"> </w:t>
      </w:r>
      <w:r>
        <w:t>under</w:t>
      </w:r>
      <w:r>
        <w:rPr>
          <w:spacing w:val="67"/>
        </w:rPr>
        <w:t xml:space="preserve"> </w:t>
      </w:r>
      <w:r>
        <w:t>this</w:t>
      </w:r>
      <w:r>
        <w:rPr>
          <w:spacing w:val="67"/>
        </w:rPr>
        <w:t xml:space="preserve"> </w:t>
      </w:r>
      <w:r>
        <w:t>section</w:t>
      </w:r>
      <w:r>
        <w:rPr>
          <w:spacing w:val="67"/>
        </w:rPr>
        <w:t xml:space="preserve"> </w:t>
      </w:r>
      <w:r>
        <w:t>is provided</w:t>
      </w:r>
      <w:r>
        <w:rPr>
          <w:spacing w:val="30"/>
        </w:rPr>
        <w:t xml:space="preserve"> </w:t>
      </w:r>
      <w:r>
        <w:t>for</w:t>
      </w:r>
      <w:r>
        <w:rPr>
          <w:spacing w:val="28"/>
        </w:rPr>
        <w:t xml:space="preserve"> </w:t>
      </w:r>
      <w:r>
        <w:t>all</w:t>
      </w:r>
      <w:r>
        <w:rPr>
          <w:spacing w:val="28"/>
        </w:rPr>
        <w:t xml:space="preserve"> </w:t>
      </w:r>
      <w:r>
        <w:t>Council</w:t>
      </w:r>
      <w:r>
        <w:rPr>
          <w:spacing w:val="26"/>
        </w:rPr>
        <w:t xml:space="preserve"> </w:t>
      </w:r>
      <w:r>
        <w:t>employees</w:t>
      </w:r>
      <w:r>
        <w:rPr>
          <w:spacing w:val="28"/>
        </w:rPr>
        <w:t xml:space="preserve"> </w:t>
      </w:r>
      <w:r>
        <w:t>and</w:t>
      </w:r>
      <w:r>
        <w:rPr>
          <w:spacing w:val="29"/>
        </w:rPr>
        <w:t xml:space="preserve"> </w:t>
      </w:r>
      <w:r>
        <w:t>employees</w:t>
      </w:r>
      <w:r>
        <w:rPr>
          <w:spacing w:val="28"/>
        </w:rPr>
        <w:t xml:space="preserve"> </w:t>
      </w:r>
      <w:r>
        <w:t>in</w:t>
      </w:r>
      <w:r>
        <w:rPr>
          <w:spacing w:val="28"/>
        </w:rPr>
        <w:t xml:space="preserve"> </w:t>
      </w:r>
      <w:r>
        <w:t>schools</w:t>
      </w:r>
      <w:r>
        <w:rPr>
          <w:spacing w:val="28"/>
        </w:rPr>
        <w:t xml:space="preserve"> </w:t>
      </w:r>
      <w:r>
        <w:t>maintained</w:t>
      </w:r>
      <w:r>
        <w:rPr>
          <w:spacing w:val="30"/>
        </w:rPr>
        <w:t xml:space="preserve"> </w:t>
      </w:r>
      <w:r>
        <w:t>by</w:t>
      </w:r>
      <w:r>
        <w:rPr>
          <w:spacing w:val="28"/>
        </w:rPr>
        <w:t xml:space="preserve"> </w:t>
      </w:r>
      <w:r>
        <w:t>the</w:t>
      </w:r>
      <w:r>
        <w:rPr>
          <w:spacing w:val="30"/>
        </w:rPr>
        <w:t xml:space="preserve"> </w:t>
      </w:r>
      <w:r>
        <w:t>Council,</w:t>
      </w:r>
      <w:r>
        <w:rPr>
          <w:spacing w:val="28"/>
        </w:rPr>
        <w:t xml:space="preserve"> </w:t>
      </w:r>
      <w:r>
        <w:t>in</w:t>
      </w:r>
      <w:r>
        <w:rPr>
          <w:spacing w:val="29"/>
        </w:rPr>
        <w:t xml:space="preserve"> </w:t>
      </w:r>
      <w:r>
        <w:rPr>
          <w:spacing w:val="-5"/>
        </w:rPr>
        <w:t>the</w:t>
      </w:r>
    </w:p>
    <w:p w14:paraId="1CEAB6CB" w14:textId="77777777" w:rsidR="00934EAC" w:rsidRDefault="00934EAC" w:rsidP="00786D21">
      <w:pPr>
        <w:spacing w:line="242" w:lineRule="auto"/>
        <w:sectPr w:rsidR="00934EAC">
          <w:pgSz w:w="11910" w:h="16840"/>
          <w:pgMar w:top="1320" w:right="160" w:bottom="440" w:left="600" w:header="0" w:footer="247" w:gutter="0"/>
          <w:cols w:space="720"/>
        </w:sectPr>
      </w:pPr>
    </w:p>
    <w:p w14:paraId="737358F1" w14:textId="77777777" w:rsidR="00934EAC" w:rsidRDefault="00897707" w:rsidP="00786D21">
      <w:pPr>
        <w:pStyle w:val="BodyText"/>
        <w:spacing w:before="34" w:line="242" w:lineRule="auto"/>
        <w:ind w:left="480" w:right="1041"/>
      </w:pPr>
      <w:r>
        <w:lastRenderedPageBreak/>
        <w:t>course of their employment, providing predetermined benefits in the event of an accident. The scheme’s benefits are designed to provide compensation for injury where the employer is not deemed negligent. The Personal Accident Scheme provides cover for all full and part-time employees. Details of the scheme may be obtained from the appropriate staffing section within Human Resources.</w:t>
      </w:r>
    </w:p>
    <w:p w14:paraId="2B281588" w14:textId="77777777" w:rsidR="00934EAC" w:rsidRDefault="00897707" w:rsidP="00786D21">
      <w:pPr>
        <w:pStyle w:val="Heading2"/>
        <w:spacing w:before="174"/>
      </w:pPr>
      <w:r>
        <w:t xml:space="preserve">Insurance for </w:t>
      </w:r>
      <w:r>
        <w:rPr>
          <w:spacing w:val="-2"/>
        </w:rPr>
        <w:t>Pupils</w:t>
      </w:r>
    </w:p>
    <w:p w14:paraId="3BCEBF2C" w14:textId="77777777" w:rsidR="00934EAC" w:rsidRDefault="00897707" w:rsidP="00786D21">
      <w:pPr>
        <w:pStyle w:val="BodyText"/>
        <w:spacing w:before="64"/>
        <w:ind w:left="480" w:right="1210"/>
      </w:pPr>
      <w:r>
        <w:t>The Council only covers accidents to pupils when due to its negligence and these claims are covered within its Public Liability Insurance detailed above. Personal Accident Insurance for pupils</w:t>
      </w:r>
      <w:r>
        <w:rPr>
          <w:spacing w:val="-4"/>
        </w:rPr>
        <w:t xml:space="preserve"> </w:t>
      </w:r>
      <w:r>
        <w:t>is</w:t>
      </w:r>
      <w:r>
        <w:rPr>
          <w:spacing w:val="-3"/>
        </w:rPr>
        <w:t xml:space="preserve"> </w:t>
      </w:r>
      <w:r>
        <w:t>not</w:t>
      </w:r>
      <w:r>
        <w:rPr>
          <w:spacing w:val="-3"/>
        </w:rPr>
        <w:t xml:space="preserve"> </w:t>
      </w:r>
      <w:r>
        <w:t>arranged</w:t>
      </w:r>
      <w:r>
        <w:rPr>
          <w:spacing w:val="-3"/>
        </w:rPr>
        <w:t xml:space="preserve"> </w:t>
      </w:r>
      <w:r>
        <w:t>by</w:t>
      </w:r>
      <w:r>
        <w:rPr>
          <w:spacing w:val="-5"/>
        </w:rPr>
        <w:t xml:space="preserve"> </w:t>
      </w:r>
      <w:r>
        <w:t>the</w:t>
      </w:r>
      <w:r>
        <w:rPr>
          <w:spacing w:val="-1"/>
        </w:rPr>
        <w:t xml:space="preserve"> </w:t>
      </w:r>
      <w:r>
        <w:t>Council</w:t>
      </w:r>
      <w:r>
        <w:rPr>
          <w:spacing w:val="-4"/>
        </w:rPr>
        <w:t xml:space="preserve"> </w:t>
      </w:r>
      <w:r>
        <w:t>but</w:t>
      </w:r>
      <w:r>
        <w:rPr>
          <w:spacing w:val="-2"/>
        </w:rPr>
        <w:t xml:space="preserve"> </w:t>
      </w:r>
      <w:r>
        <w:t>may</w:t>
      </w:r>
      <w:r>
        <w:rPr>
          <w:spacing w:val="-3"/>
        </w:rPr>
        <w:t xml:space="preserve"> </w:t>
      </w:r>
      <w:r>
        <w:t>be</w:t>
      </w:r>
      <w:r>
        <w:rPr>
          <w:spacing w:val="-1"/>
        </w:rPr>
        <w:t xml:space="preserve"> </w:t>
      </w:r>
      <w:r>
        <w:t>arranged</w:t>
      </w:r>
      <w:r>
        <w:rPr>
          <w:spacing w:val="-3"/>
        </w:rPr>
        <w:t xml:space="preserve"> </w:t>
      </w:r>
      <w:r>
        <w:t>by</w:t>
      </w:r>
      <w:r>
        <w:rPr>
          <w:spacing w:val="-5"/>
        </w:rPr>
        <w:t xml:space="preserve"> </w:t>
      </w:r>
      <w:r>
        <w:t>the school</w:t>
      </w:r>
      <w:r>
        <w:rPr>
          <w:spacing w:val="-1"/>
        </w:rPr>
        <w:t xml:space="preserve"> </w:t>
      </w:r>
      <w:r>
        <w:t>direct;</w:t>
      </w:r>
      <w:r>
        <w:rPr>
          <w:spacing w:val="-3"/>
        </w:rPr>
        <w:t xml:space="preserve"> </w:t>
      </w:r>
      <w:r>
        <w:t>however,</w:t>
      </w:r>
      <w:r>
        <w:rPr>
          <w:spacing w:val="-3"/>
        </w:rPr>
        <w:t xml:space="preserve"> </w:t>
      </w:r>
      <w:r>
        <w:t>there</w:t>
      </w:r>
      <w:r>
        <w:rPr>
          <w:spacing w:val="-1"/>
        </w:rPr>
        <w:t xml:space="preserve"> </w:t>
      </w:r>
      <w:r>
        <w:t>is no statutory requirement for governors to arrange this cover. The cost of Personal Accident Insurance</w:t>
      </w:r>
      <w:r>
        <w:rPr>
          <w:spacing w:val="-3"/>
        </w:rPr>
        <w:t xml:space="preserve"> </w:t>
      </w:r>
      <w:r>
        <w:t>arranged</w:t>
      </w:r>
      <w:r>
        <w:rPr>
          <w:spacing w:val="-3"/>
        </w:rPr>
        <w:t xml:space="preserve"> </w:t>
      </w:r>
      <w:r>
        <w:t>by</w:t>
      </w:r>
      <w:r>
        <w:rPr>
          <w:spacing w:val="-5"/>
        </w:rPr>
        <w:t xml:space="preserve"> </w:t>
      </w:r>
      <w:r>
        <w:t>the school</w:t>
      </w:r>
      <w:r>
        <w:rPr>
          <w:spacing w:val="-4"/>
        </w:rPr>
        <w:t xml:space="preserve"> </w:t>
      </w:r>
      <w:r>
        <w:t>may</w:t>
      </w:r>
      <w:r>
        <w:rPr>
          <w:spacing w:val="-3"/>
        </w:rPr>
        <w:t xml:space="preserve"> </w:t>
      </w:r>
      <w:r>
        <w:t>be recharged</w:t>
      </w:r>
      <w:r>
        <w:rPr>
          <w:spacing w:val="-3"/>
        </w:rPr>
        <w:t xml:space="preserve"> </w:t>
      </w:r>
      <w:r>
        <w:t>to</w:t>
      </w:r>
      <w:r>
        <w:rPr>
          <w:spacing w:val="-3"/>
        </w:rPr>
        <w:t xml:space="preserve"> </w:t>
      </w:r>
      <w:r>
        <w:t>parents.</w:t>
      </w:r>
      <w:r>
        <w:rPr>
          <w:spacing w:val="-4"/>
        </w:rPr>
        <w:t xml:space="preserve"> </w:t>
      </w:r>
      <w:r>
        <w:t>Parents</w:t>
      </w:r>
      <w:r>
        <w:rPr>
          <w:spacing w:val="-1"/>
        </w:rPr>
        <w:t xml:space="preserve"> </w:t>
      </w:r>
      <w:r>
        <w:t>should</w:t>
      </w:r>
      <w:r>
        <w:rPr>
          <w:spacing w:val="-3"/>
        </w:rPr>
        <w:t xml:space="preserve"> </w:t>
      </w:r>
      <w:r>
        <w:t>be</w:t>
      </w:r>
      <w:r>
        <w:rPr>
          <w:spacing w:val="-1"/>
        </w:rPr>
        <w:t xml:space="preserve"> </w:t>
      </w:r>
      <w:r>
        <w:t>reminded</w:t>
      </w:r>
      <w:r>
        <w:rPr>
          <w:spacing w:val="-1"/>
        </w:rPr>
        <w:t xml:space="preserve"> </w:t>
      </w:r>
      <w:r>
        <w:t>that the Council does not insure children’s belongings.</w:t>
      </w:r>
    </w:p>
    <w:p w14:paraId="0588E0BE" w14:textId="77777777" w:rsidR="00934EAC" w:rsidRDefault="00897707" w:rsidP="00786D21">
      <w:pPr>
        <w:pStyle w:val="BodyText"/>
        <w:spacing w:before="191" w:line="273" w:lineRule="auto"/>
        <w:ind w:left="480" w:right="1346"/>
      </w:pPr>
      <w:r>
        <w:t xml:space="preserve">For journeys/visits overseas, Governing Bodies </w:t>
      </w:r>
      <w:r>
        <w:rPr>
          <w:b/>
        </w:rPr>
        <w:t xml:space="preserve">must </w:t>
      </w:r>
      <w:r>
        <w:t xml:space="preserve">insist that Foreign Travel Insurance is arranged that cover </w:t>
      </w:r>
      <w:r>
        <w:rPr>
          <w:b/>
        </w:rPr>
        <w:t>all persons on the visit</w:t>
      </w:r>
      <w:r>
        <w:t>. This is especially important, due to the high costs of medical</w:t>
      </w:r>
      <w:r>
        <w:rPr>
          <w:spacing w:val="-3"/>
        </w:rPr>
        <w:t xml:space="preserve"> </w:t>
      </w:r>
      <w:r>
        <w:t>care</w:t>
      </w:r>
      <w:r>
        <w:rPr>
          <w:spacing w:val="-5"/>
        </w:rPr>
        <w:t xml:space="preserve"> </w:t>
      </w:r>
      <w:r>
        <w:t>abroad</w:t>
      </w:r>
      <w:r>
        <w:rPr>
          <w:spacing w:val="-5"/>
        </w:rPr>
        <w:t xml:space="preserve"> </w:t>
      </w:r>
      <w:r>
        <w:t>and</w:t>
      </w:r>
      <w:r>
        <w:rPr>
          <w:spacing w:val="-3"/>
        </w:rPr>
        <w:t xml:space="preserve"> </w:t>
      </w:r>
      <w:r>
        <w:t>possible</w:t>
      </w:r>
      <w:r>
        <w:rPr>
          <w:spacing w:val="-3"/>
        </w:rPr>
        <w:t xml:space="preserve"> </w:t>
      </w:r>
      <w:r>
        <w:t>repatriation</w:t>
      </w:r>
      <w:r>
        <w:rPr>
          <w:spacing w:val="-3"/>
        </w:rPr>
        <w:t xml:space="preserve"> </w:t>
      </w:r>
      <w:r>
        <w:t>expenses</w:t>
      </w:r>
      <w:r>
        <w:rPr>
          <w:spacing w:val="-5"/>
        </w:rPr>
        <w:t xml:space="preserve"> </w:t>
      </w:r>
      <w:r>
        <w:t>in</w:t>
      </w:r>
      <w:r>
        <w:rPr>
          <w:spacing w:val="-5"/>
        </w:rPr>
        <w:t xml:space="preserve"> </w:t>
      </w:r>
      <w:r>
        <w:t>the event</w:t>
      </w:r>
      <w:r>
        <w:rPr>
          <w:spacing w:val="-3"/>
        </w:rPr>
        <w:t xml:space="preserve"> </w:t>
      </w:r>
      <w:r>
        <w:t>of</w:t>
      </w:r>
      <w:r>
        <w:rPr>
          <w:spacing w:val="-6"/>
        </w:rPr>
        <w:t xml:space="preserve"> </w:t>
      </w:r>
      <w:r>
        <w:t>an accident</w:t>
      </w:r>
      <w:r>
        <w:rPr>
          <w:spacing w:val="-2"/>
        </w:rPr>
        <w:t xml:space="preserve"> </w:t>
      </w:r>
      <w:r>
        <w:t>or</w:t>
      </w:r>
      <w:r>
        <w:rPr>
          <w:spacing w:val="-3"/>
        </w:rPr>
        <w:t xml:space="preserve"> </w:t>
      </w:r>
      <w:r>
        <w:t>illness.</w:t>
      </w:r>
    </w:p>
    <w:p w14:paraId="6F227FC2" w14:textId="77777777" w:rsidR="00934EAC" w:rsidRDefault="00897707" w:rsidP="00786D21">
      <w:pPr>
        <w:pStyle w:val="BodyText"/>
        <w:spacing w:before="182" w:line="252" w:lineRule="auto"/>
        <w:ind w:left="480" w:right="1303"/>
      </w:pPr>
      <w:r>
        <w:t>For</w:t>
      </w:r>
      <w:r>
        <w:rPr>
          <w:spacing w:val="-3"/>
        </w:rPr>
        <w:t xml:space="preserve"> </w:t>
      </w:r>
      <w:r>
        <w:t>all</w:t>
      </w:r>
      <w:r>
        <w:rPr>
          <w:spacing w:val="-3"/>
        </w:rPr>
        <w:t xml:space="preserve"> </w:t>
      </w:r>
      <w:r>
        <w:t>journeys</w:t>
      </w:r>
      <w:r>
        <w:rPr>
          <w:spacing w:val="-5"/>
        </w:rPr>
        <w:t xml:space="preserve"> </w:t>
      </w:r>
      <w:r>
        <w:t>within</w:t>
      </w:r>
      <w:r>
        <w:rPr>
          <w:spacing w:val="-1"/>
        </w:rPr>
        <w:t xml:space="preserve"> </w:t>
      </w:r>
      <w:r>
        <w:t>the</w:t>
      </w:r>
      <w:r>
        <w:rPr>
          <w:spacing w:val="-3"/>
        </w:rPr>
        <w:t xml:space="preserve"> </w:t>
      </w:r>
      <w:r>
        <w:t>United</w:t>
      </w:r>
      <w:r>
        <w:rPr>
          <w:spacing w:val="-5"/>
        </w:rPr>
        <w:t xml:space="preserve"> </w:t>
      </w:r>
      <w:r>
        <w:t>Kingdom</w:t>
      </w:r>
      <w:r>
        <w:rPr>
          <w:spacing w:val="-3"/>
        </w:rPr>
        <w:t xml:space="preserve"> </w:t>
      </w:r>
      <w:r>
        <w:t>Governing</w:t>
      </w:r>
      <w:r>
        <w:rPr>
          <w:spacing w:val="-1"/>
        </w:rPr>
        <w:t xml:space="preserve"> </w:t>
      </w:r>
      <w:r>
        <w:t>Bodies</w:t>
      </w:r>
      <w:r>
        <w:rPr>
          <w:spacing w:val="-3"/>
        </w:rPr>
        <w:t xml:space="preserve"> </w:t>
      </w:r>
      <w:r>
        <w:t>should</w:t>
      </w:r>
      <w:r>
        <w:rPr>
          <w:spacing w:val="-5"/>
        </w:rPr>
        <w:t xml:space="preserve"> </w:t>
      </w:r>
      <w:r>
        <w:t>decide whether</w:t>
      </w:r>
      <w:r>
        <w:rPr>
          <w:spacing w:val="-3"/>
        </w:rPr>
        <w:t xml:space="preserve"> </w:t>
      </w:r>
      <w:r>
        <w:t>or</w:t>
      </w:r>
      <w:r>
        <w:rPr>
          <w:spacing w:val="-3"/>
        </w:rPr>
        <w:t xml:space="preserve"> </w:t>
      </w:r>
      <w:r>
        <w:t>not</w:t>
      </w:r>
      <w:r>
        <w:rPr>
          <w:spacing w:val="-2"/>
        </w:rPr>
        <w:t xml:space="preserve"> </w:t>
      </w:r>
      <w:r>
        <w:t>they require insurance to be arranged, having regard to the nature of the journey and the</w:t>
      </w:r>
      <w:r>
        <w:rPr>
          <w:spacing w:val="40"/>
        </w:rPr>
        <w:t xml:space="preserve"> </w:t>
      </w:r>
      <w:r>
        <w:t>capabilities of the pupils involved. In all cases, reference should be made to the Council's guidelines governing educational visits, before final decisions are made.</w:t>
      </w:r>
    </w:p>
    <w:p w14:paraId="198C3229" w14:textId="77777777" w:rsidR="00934EAC" w:rsidRDefault="00897707" w:rsidP="00786D21">
      <w:pPr>
        <w:pStyle w:val="BodyText"/>
        <w:spacing w:before="202" w:line="278" w:lineRule="auto"/>
        <w:ind w:left="480" w:right="926"/>
      </w:pPr>
      <w:r>
        <w:t>Schools</w:t>
      </w:r>
      <w:r>
        <w:rPr>
          <w:spacing w:val="-2"/>
        </w:rPr>
        <w:t xml:space="preserve"> </w:t>
      </w:r>
      <w:r>
        <w:t>should</w:t>
      </w:r>
      <w:r>
        <w:rPr>
          <w:spacing w:val="-2"/>
        </w:rPr>
        <w:t xml:space="preserve"> </w:t>
      </w:r>
      <w:r>
        <w:t>notify</w:t>
      </w:r>
      <w:r>
        <w:rPr>
          <w:spacing w:val="-1"/>
        </w:rPr>
        <w:t xml:space="preserve"> </w:t>
      </w:r>
      <w:r>
        <w:t>insurers if</w:t>
      </w:r>
      <w:r>
        <w:rPr>
          <w:spacing w:val="-4"/>
        </w:rPr>
        <w:t xml:space="preserve"> </w:t>
      </w:r>
      <w:r>
        <w:t>the</w:t>
      </w:r>
      <w:r>
        <w:rPr>
          <w:spacing w:val="-2"/>
        </w:rPr>
        <w:t xml:space="preserve"> </w:t>
      </w:r>
      <w:r>
        <w:t>activity</w:t>
      </w:r>
      <w:r>
        <w:rPr>
          <w:spacing w:val="-6"/>
        </w:rPr>
        <w:t xml:space="preserve"> </w:t>
      </w:r>
      <w:r>
        <w:t>involves</w:t>
      </w:r>
      <w:r>
        <w:rPr>
          <w:spacing w:val="-2"/>
        </w:rPr>
        <w:t xml:space="preserve"> </w:t>
      </w:r>
      <w:r>
        <w:t>any</w:t>
      </w:r>
      <w:r>
        <w:rPr>
          <w:spacing w:val="-4"/>
        </w:rPr>
        <w:t xml:space="preserve"> </w:t>
      </w:r>
      <w:r>
        <w:t>form</w:t>
      </w:r>
      <w:r>
        <w:rPr>
          <w:spacing w:val="-4"/>
        </w:rPr>
        <w:t xml:space="preserve"> </w:t>
      </w:r>
      <w:r>
        <w:t>of</w:t>
      </w:r>
      <w:r>
        <w:rPr>
          <w:spacing w:val="-4"/>
        </w:rPr>
        <w:t xml:space="preserve"> </w:t>
      </w:r>
      <w:r>
        <w:t>winter-dangerous</w:t>
      </w:r>
      <w:r>
        <w:rPr>
          <w:spacing w:val="-2"/>
        </w:rPr>
        <w:t xml:space="preserve"> </w:t>
      </w:r>
      <w:r>
        <w:t>sports,</w:t>
      </w:r>
      <w:r>
        <w:rPr>
          <w:spacing w:val="-4"/>
        </w:rPr>
        <w:t xml:space="preserve"> </w:t>
      </w:r>
      <w:r>
        <w:t>as</w:t>
      </w:r>
      <w:r>
        <w:rPr>
          <w:spacing w:val="-2"/>
        </w:rPr>
        <w:t xml:space="preserve"> </w:t>
      </w:r>
      <w:r>
        <w:t>the insurers may need to charge an additional premium.</w:t>
      </w:r>
    </w:p>
    <w:p w14:paraId="326D0BF6" w14:textId="77777777" w:rsidR="00934EAC" w:rsidRDefault="00897707" w:rsidP="00786D21">
      <w:pPr>
        <w:pStyle w:val="BodyText"/>
        <w:spacing w:before="170" w:line="278" w:lineRule="auto"/>
        <w:ind w:left="480" w:right="1836"/>
      </w:pPr>
      <w:r>
        <w:t>If</w:t>
      </w:r>
      <w:r>
        <w:rPr>
          <w:spacing w:val="-1"/>
        </w:rPr>
        <w:t xml:space="preserve"> </w:t>
      </w:r>
      <w:r>
        <w:t>additional</w:t>
      </w:r>
      <w:r>
        <w:rPr>
          <w:spacing w:val="-4"/>
        </w:rPr>
        <w:t xml:space="preserve"> </w:t>
      </w:r>
      <w:r>
        <w:t>insurance</w:t>
      </w:r>
      <w:r>
        <w:rPr>
          <w:spacing w:val="-1"/>
        </w:rPr>
        <w:t xml:space="preserve"> </w:t>
      </w:r>
      <w:r>
        <w:t>is</w:t>
      </w:r>
      <w:r>
        <w:rPr>
          <w:spacing w:val="-6"/>
        </w:rPr>
        <w:t xml:space="preserve"> </w:t>
      </w:r>
      <w:r>
        <w:t>not</w:t>
      </w:r>
      <w:r>
        <w:rPr>
          <w:spacing w:val="-3"/>
        </w:rPr>
        <w:t xml:space="preserve"> </w:t>
      </w:r>
      <w:r>
        <w:t>taken</w:t>
      </w:r>
      <w:r>
        <w:rPr>
          <w:spacing w:val="-3"/>
        </w:rPr>
        <w:t xml:space="preserve"> </w:t>
      </w:r>
      <w:r>
        <w:t>out,</w:t>
      </w:r>
      <w:r>
        <w:rPr>
          <w:spacing w:val="-3"/>
        </w:rPr>
        <w:t xml:space="preserve"> </w:t>
      </w:r>
      <w:r>
        <w:t>it is</w:t>
      </w:r>
      <w:r>
        <w:rPr>
          <w:spacing w:val="-4"/>
        </w:rPr>
        <w:t xml:space="preserve"> </w:t>
      </w:r>
      <w:r>
        <w:t>recommended that</w:t>
      </w:r>
      <w:r>
        <w:rPr>
          <w:spacing w:val="-2"/>
        </w:rPr>
        <w:t xml:space="preserve"> </w:t>
      </w:r>
      <w:r>
        <w:t>parents</w:t>
      </w:r>
      <w:r>
        <w:rPr>
          <w:spacing w:val="-3"/>
        </w:rPr>
        <w:t xml:space="preserve"> </w:t>
      </w:r>
      <w:r>
        <w:t>are</w:t>
      </w:r>
      <w:r>
        <w:rPr>
          <w:spacing w:val="-3"/>
        </w:rPr>
        <w:t xml:space="preserve"> </w:t>
      </w:r>
      <w:r>
        <w:t>advised</w:t>
      </w:r>
      <w:r>
        <w:rPr>
          <w:spacing w:val="-3"/>
        </w:rPr>
        <w:t xml:space="preserve"> </w:t>
      </w:r>
      <w:r>
        <w:t>of this and a suggested wording for parental consent forms is detailed below:</w:t>
      </w:r>
    </w:p>
    <w:p w14:paraId="1C70B7A2" w14:textId="77777777" w:rsidR="00934EAC" w:rsidRDefault="00897707" w:rsidP="00786D21">
      <w:pPr>
        <w:pStyle w:val="BodyText"/>
        <w:spacing w:before="175" w:line="273" w:lineRule="auto"/>
        <w:ind w:left="480" w:right="1123"/>
      </w:pPr>
      <w:r>
        <w:t>"The school</w:t>
      </w:r>
      <w:r>
        <w:rPr>
          <w:spacing w:val="-2"/>
        </w:rPr>
        <w:t xml:space="preserve"> </w:t>
      </w:r>
      <w:r>
        <w:t>is</w:t>
      </w:r>
      <w:r>
        <w:rPr>
          <w:spacing w:val="-5"/>
        </w:rPr>
        <w:t xml:space="preserve"> </w:t>
      </w:r>
      <w:r>
        <w:t>insured</w:t>
      </w:r>
      <w:r>
        <w:rPr>
          <w:spacing w:val="-4"/>
        </w:rPr>
        <w:t xml:space="preserve"> </w:t>
      </w:r>
      <w:r>
        <w:t>against</w:t>
      </w:r>
      <w:r>
        <w:rPr>
          <w:spacing w:val="-2"/>
        </w:rPr>
        <w:t xml:space="preserve"> </w:t>
      </w:r>
      <w:r>
        <w:t>its</w:t>
      </w:r>
      <w:r>
        <w:rPr>
          <w:spacing w:val="-2"/>
        </w:rPr>
        <w:t xml:space="preserve"> </w:t>
      </w:r>
      <w:r>
        <w:t>legal</w:t>
      </w:r>
      <w:r>
        <w:rPr>
          <w:spacing w:val="-2"/>
        </w:rPr>
        <w:t xml:space="preserve"> </w:t>
      </w:r>
      <w:r>
        <w:t>liability</w:t>
      </w:r>
      <w:r>
        <w:rPr>
          <w:spacing w:val="-4"/>
        </w:rPr>
        <w:t xml:space="preserve"> </w:t>
      </w:r>
      <w:r>
        <w:t>to</w:t>
      </w:r>
      <w:r>
        <w:rPr>
          <w:spacing w:val="-6"/>
        </w:rPr>
        <w:t xml:space="preserve"> </w:t>
      </w:r>
      <w:r>
        <w:t>pay</w:t>
      </w:r>
      <w:r>
        <w:rPr>
          <w:spacing w:val="-2"/>
        </w:rPr>
        <w:t xml:space="preserve"> </w:t>
      </w:r>
      <w:r>
        <w:t>compensation</w:t>
      </w:r>
      <w:r>
        <w:rPr>
          <w:spacing w:val="-4"/>
        </w:rPr>
        <w:t xml:space="preserve"> </w:t>
      </w:r>
      <w:r>
        <w:t>should</w:t>
      </w:r>
      <w:r>
        <w:rPr>
          <w:spacing w:val="-2"/>
        </w:rPr>
        <w:t xml:space="preserve"> </w:t>
      </w:r>
      <w:r>
        <w:t>it</w:t>
      </w:r>
      <w:r>
        <w:rPr>
          <w:spacing w:val="-1"/>
        </w:rPr>
        <w:t xml:space="preserve"> </w:t>
      </w:r>
      <w:r>
        <w:t>be</w:t>
      </w:r>
      <w:r>
        <w:rPr>
          <w:spacing w:val="-4"/>
        </w:rPr>
        <w:t xml:space="preserve"> </w:t>
      </w:r>
      <w:r>
        <w:t>held responsible for causing an injury to your child whilst in our care.</w:t>
      </w:r>
    </w:p>
    <w:p w14:paraId="2B417E78" w14:textId="77777777" w:rsidR="00934EAC" w:rsidRDefault="00897707" w:rsidP="00786D21">
      <w:pPr>
        <w:pStyle w:val="BodyText"/>
        <w:spacing w:before="181" w:line="256" w:lineRule="auto"/>
        <w:ind w:left="480" w:right="1278"/>
      </w:pPr>
      <w:r>
        <w:t>The school has not taken out any additional insurance in respect of this visit e.g. personal accident,</w:t>
      </w:r>
      <w:r>
        <w:rPr>
          <w:spacing w:val="-5"/>
        </w:rPr>
        <w:t xml:space="preserve"> </w:t>
      </w:r>
      <w:r>
        <w:t>and,</w:t>
      </w:r>
      <w:r>
        <w:rPr>
          <w:spacing w:val="-1"/>
        </w:rPr>
        <w:t xml:space="preserve"> </w:t>
      </w:r>
      <w:r>
        <w:t>should</w:t>
      </w:r>
      <w:r>
        <w:rPr>
          <w:spacing w:val="-3"/>
        </w:rPr>
        <w:t xml:space="preserve"> </w:t>
      </w:r>
      <w:r>
        <w:t>you</w:t>
      </w:r>
      <w:r>
        <w:rPr>
          <w:spacing w:val="-3"/>
        </w:rPr>
        <w:t xml:space="preserve"> </w:t>
      </w:r>
      <w:r>
        <w:t>be concerned</w:t>
      </w:r>
      <w:r>
        <w:rPr>
          <w:spacing w:val="-3"/>
        </w:rPr>
        <w:t xml:space="preserve"> </w:t>
      </w:r>
      <w:r>
        <w:t>about</w:t>
      </w:r>
      <w:r>
        <w:rPr>
          <w:spacing w:val="-4"/>
        </w:rPr>
        <w:t xml:space="preserve"> </w:t>
      </w:r>
      <w:r>
        <w:t>this</w:t>
      </w:r>
      <w:r>
        <w:rPr>
          <w:spacing w:val="-3"/>
        </w:rPr>
        <w:t xml:space="preserve"> </w:t>
      </w:r>
      <w:r>
        <w:t>area</w:t>
      </w:r>
      <w:r>
        <w:rPr>
          <w:spacing w:val="-3"/>
        </w:rPr>
        <w:t xml:space="preserve"> </w:t>
      </w:r>
      <w:r>
        <w:t>of</w:t>
      </w:r>
      <w:r>
        <w:rPr>
          <w:spacing w:val="-3"/>
        </w:rPr>
        <w:t xml:space="preserve"> </w:t>
      </w:r>
      <w:r>
        <w:t>risk,</w:t>
      </w:r>
      <w:r>
        <w:rPr>
          <w:spacing w:val="-5"/>
        </w:rPr>
        <w:t xml:space="preserve"> </w:t>
      </w:r>
      <w:r>
        <w:t>you are</w:t>
      </w:r>
      <w:r>
        <w:rPr>
          <w:spacing w:val="-3"/>
        </w:rPr>
        <w:t xml:space="preserve"> </w:t>
      </w:r>
      <w:r>
        <w:t>advised to</w:t>
      </w:r>
      <w:r>
        <w:rPr>
          <w:spacing w:val="-5"/>
        </w:rPr>
        <w:t xml:space="preserve"> </w:t>
      </w:r>
      <w:r>
        <w:t>make</w:t>
      </w:r>
      <w:r>
        <w:rPr>
          <w:spacing w:val="-5"/>
        </w:rPr>
        <w:t xml:space="preserve"> </w:t>
      </w:r>
      <w:r>
        <w:t>your own personal arrangements".</w:t>
      </w:r>
    </w:p>
    <w:p w14:paraId="0A9D996A" w14:textId="77777777" w:rsidR="00934EAC" w:rsidRDefault="00897707" w:rsidP="00786D21">
      <w:pPr>
        <w:pStyle w:val="Heading2"/>
        <w:spacing w:before="166" w:line="288" w:lineRule="auto"/>
        <w:ind w:right="1278"/>
      </w:pPr>
      <w:r>
        <w:t>It must</w:t>
      </w:r>
      <w:r>
        <w:rPr>
          <w:spacing w:val="-4"/>
        </w:rPr>
        <w:t xml:space="preserve"> </w:t>
      </w:r>
      <w:r>
        <w:t>be</w:t>
      </w:r>
      <w:r>
        <w:rPr>
          <w:spacing w:val="-6"/>
        </w:rPr>
        <w:t xml:space="preserve"> </w:t>
      </w:r>
      <w:r>
        <w:t>remembered</w:t>
      </w:r>
      <w:r>
        <w:rPr>
          <w:spacing w:val="-2"/>
        </w:rPr>
        <w:t xml:space="preserve"> </w:t>
      </w:r>
      <w:r>
        <w:t>that</w:t>
      </w:r>
      <w:r>
        <w:rPr>
          <w:spacing w:val="-4"/>
        </w:rPr>
        <w:t xml:space="preserve"> </w:t>
      </w:r>
      <w:r>
        <w:t>the</w:t>
      </w:r>
      <w:r>
        <w:rPr>
          <w:spacing w:val="-2"/>
        </w:rPr>
        <w:t xml:space="preserve"> </w:t>
      </w:r>
      <w:r>
        <w:t>Council’s</w:t>
      </w:r>
      <w:r>
        <w:rPr>
          <w:spacing w:val="-1"/>
        </w:rPr>
        <w:t xml:space="preserve"> </w:t>
      </w:r>
      <w:r>
        <w:t>public</w:t>
      </w:r>
      <w:r>
        <w:rPr>
          <w:spacing w:val="-5"/>
        </w:rPr>
        <w:t xml:space="preserve"> </w:t>
      </w:r>
      <w:r>
        <w:t>liability</w:t>
      </w:r>
      <w:r>
        <w:rPr>
          <w:spacing w:val="-4"/>
        </w:rPr>
        <w:t xml:space="preserve"> </w:t>
      </w:r>
      <w:r>
        <w:t>arrangements</w:t>
      </w:r>
      <w:r>
        <w:rPr>
          <w:spacing w:val="-1"/>
        </w:rPr>
        <w:t xml:space="preserve"> </w:t>
      </w:r>
      <w:r>
        <w:t>apply</w:t>
      </w:r>
      <w:r>
        <w:rPr>
          <w:spacing w:val="-4"/>
        </w:rPr>
        <w:t xml:space="preserve"> </w:t>
      </w:r>
      <w:r>
        <w:t>for</w:t>
      </w:r>
      <w:r>
        <w:rPr>
          <w:spacing w:val="-2"/>
        </w:rPr>
        <w:t xml:space="preserve"> </w:t>
      </w:r>
      <w:r>
        <w:t>all</w:t>
      </w:r>
      <w:r>
        <w:rPr>
          <w:spacing w:val="-1"/>
        </w:rPr>
        <w:t xml:space="preserve"> </w:t>
      </w:r>
      <w:r>
        <w:t>school- organised activities, including visits within the UK and abroad (unless schools choose to purchase insurance from an alternative provider).</w:t>
      </w:r>
    </w:p>
    <w:p w14:paraId="5B13267D" w14:textId="77777777" w:rsidR="00934EAC" w:rsidRDefault="00897707" w:rsidP="00786D21">
      <w:pPr>
        <w:pStyle w:val="BodyText"/>
        <w:spacing w:before="136" w:line="276" w:lineRule="auto"/>
        <w:ind w:left="480" w:right="1123"/>
      </w:pPr>
      <w:r>
        <w:t>Visit</w:t>
      </w:r>
      <w:r>
        <w:rPr>
          <w:spacing w:val="-1"/>
        </w:rPr>
        <w:t xml:space="preserve"> </w:t>
      </w:r>
      <w:r>
        <w:t>and</w:t>
      </w:r>
      <w:r>
        <w:rPr>
          <w:spacing w:val="-4"/>
        </w:rPr>
        <w:t xml:space="preserve"> </w:t>
      </w:r>
      <w:r>
        <w:t>activity</w:t>
      </w:r>
      <w:r>
        <w:rPr>
          <w:spacing w:val="-4"/>
        </w:rPr>
        <w:t xml:space="preserve"> </w:t>
      </w:r>
      <w:r>
        <w:t>leaders</w:t>
      </w:r>
      <w:r>
        <w:rPr>
          <w:spacing w:val="-4"/>
        </w:rPr>
        <w:t xml:space="preserve"> </w:t>
      </w:r>
      <w:r>
        <w:t>should</w:t>
      </w:r>
      <w:r>
        <w:rPr>
          <w:spacing w:val="-2"/>
        </w:rPr>
        <w:t xml:space="preserve"> </w:t>
      </w:r>
      <w:r>
        <w:t>contact</w:t>
      </w:r>
      <w:r>
        <w:rPr>
          <w:spacing w:val="-4"/>
        </w:rPr>
        <w:t xml:space="preserve"> </w:t>
      </w:r>
      <w:r>
        <w:t>the Council’s</w:t>
      </w:r>
      <w:r>
        <w:rPr>
          <w:spacing w:val="-2"/>
        </w:rPr>
        <w:t xml:space="preserve"> </w:t>
      </w:r>
      <w:r>
        <w:t>Insurance</w:t>
      </w:r>
      <w:r>
        <w:rPr>
          <w:spacing w:val="-4"/>
        </w:rPr>
        <w:t xml:space="preserve"> </w:t>
      </w:r>
      <w:r>
        <w:t>Section</w:t>
      </w:r>
      <w:r>
        <w:rPr>
          <w:spacing w:val="-4"/>
        </w:rPr>
        <w:t xml:space="preserve"> </w:t>
      </w:r>
      <w:r>
        <w:t>to</w:t>
      </w:r>
      <w:r>
        <w:rPr>
          <w:spacing w:val="-4"/>
        </w:rPr>
        <w:t xml:space="preserve"> </w:t>
      </w:r>
      <w:r>
        <w:t>seek</w:t>
      </w:r>
      <w:r>
        <w:rPr>
          <w:spacing w:val="-2"/>
        </w:rPr>
        <w:t xml:space="preserve"> </w:t>
      </w:r>
      <w:r>
        <w:t>clarification</w:t>
      </w:r>
      <w:r>
        <w:rPr>
          <w:spacing w:val="-2"/>
        </w:rPr>
        <w:t xml:space="preserve"> </w:t>
      </w:r>
      <w:r>
        <w:t>of</w:t>
      </w:r>
      <w:r>
        <w:rPr>
          <w:spacing w:val="-2"/>
        </w:rPr>
        <w:t xml:space="preserve"> </w:t>
      </w:r>
      <w:r>
        <w:t xml:space="preserve">the above, including any circumstances requiring early notification of specialist activities to the </w:t>
      </w:r>
      <w:r>
        <w:rPr>
          <w:spacing w:val="-2"/>
        </w:rPr>
        <w:t>insurer.</w:t>
      </w:r>
    </w:p>
    <w:p w14:paraId="08B85EFB" w14:textId="77777777" w:rsidR="00934EAC" w:rsidRDefault="00897707" w:rsidP="00786D21">
      <w:pPr>
        <w:pStyle w:val="BodyText"/>
        <w:spacing w:line="254" w:lineRule="auto"/>
        <w:ind w:left="480" w:right="926"/>
      </w:pPr>
      <w:r>
        <w:t>They</w:t>
      </w:r>
      <w:r>
        <w:rPr>
          <w:spacing w:val="31"/>
        </w:rPr>
        <w:t xml:space="preserve"> </w:t>
      </w:r>
      <w:r>
        <w:t>should</w:t>
      </w:r>
      <w:r>
        <w:rPr>
          <w:spacing w:val="32"/>
        </w:rPr>
        <w:t xml:space="preserve"> </w:t>
      </w:r>
      <w:r>
        <w:t>also</w:t>
      </w:r>
      <w:r>
        <w:rPr>
          <w:spacing w:val="31"/>
        </w:rPr>
        <w:t xml:space="preserve"> </w:t>
      </w:r>
      <w:r>
        <w:t>ensure</w:t>
      </w:r>
      <w:r>
        <w:rPr>
          <w:spacing w:val="31"/>
        </w:rPr>
        <w:t xml:space="preserve"> </w:t>
      </w:r>
      <w:r>
        <w:t>they</w:t>
      </w:r>
      <w:r>
        <w:rPr>
          <w:spacing w:val="31"/>
        </w:rPr>
        <w:t xml:space="preserve"> </w:t>
      </w:r>
      <w:r>
        <w:t>have</w:t>
      </w:r>
      <w:r>
        <w:rPr>
          <w:spacing w:val="29"/>
        </w:rPr>
        <w:t xml:space="preserve"> </w:t>
      </w:r>
      <w:r>
        <w:t>obtained</w:t>
      </w:r>
      <w:r>
        <w:rPr>
          <w:spacing w:val="33"/>
        </w:rPr>
        <w:t xml:space="preserve"> </w:t>
      </w:r>
      <w:r>
        <w:t>current</w:t>
      </w:r>
      <w:r>
        <w:rPr>
          <w:spacing w:val="31"/>
        </w:rPr>
        <w:t xml:space="preserve"> </w:t>
      </w:r>
      <w:r>
        <w:t>information</w:t>
      </w:r>
      <w:r>
        <w:rPr>
          <w:spacing w:val="32"/>
        </w:rPr>
        <w:t xml:space="preserve"> </w:t>
      </w:r>
      <w:r>
        <w:t>regarding</w:t>
      </w:r>
      <w:r>
        <w:rPr>
          <w:spacing w:val="33"/>
        </w:rPr>
        <w:t xml:space="preserve"> </w:t>
      </w:r>
      <w:r>
        <w:t>any</w:t>
      </w:r>
      <w:r>
        <w:rPr>
          <w:spacing w:val="35"/>
        </w:rPr>
        <w:t xml:space="preserve"> </w:t>
      </w:r>
      <w:r>
        <w:t>special</w:t>
      </w:r>
      <w:r>
        <w:rPr>
          <w:spacing w:val="31"/>
        </w:rPr>
        <w:t xml:space="preserve"> </w:t>
      </w:r>
      <w:r>
        <w:t>policies that may be available to offer more comprehensive cover.</w:t>
      </w:r>
    </w:p>
    <w:p w14:paraId="2420874C" w14:textId="77777777" w:rsidR="00934EAC" w:rsidRDefault="00934EAC" w:rsidP="00786D21">
      <w:pPr>
        <w:pStyle w:val="BodyText"/>
        <w:spacing w:before="2"/>
        <w:rPr>
          <w:sz w:val="25"/>
        </w:rPr>
      </w:pPr>
    </w:p>
    <w:p w14:paraId="0EF3265C" w14:textId="77777777" w:rsidR="00934EAC" w:rsidRDefault="00897707" w:rsidP="00786D21">
      <w:pPr>
        <w:pStyle w:val="BodyText"/>
        <w:spacing w:line="247" w:lineRule="auto"/>
        <w:ind w:left="480" w:right="926"/>
      </w:pPr>
      <w:r>
        <w:t>Schools should notify insurers if the activity involves any form of winter-dangerous sports, as the insurers may need to charge an additional premium.</w:t>
      </w:r>
    </w:p>
    <w:p w14:paraId="2113504B" w14:textId="77777777" w:rsidR="00934EAC" w:rsidRDefault="00897707" w:rsidP="00786D21">
      <w:pPr>
        <w:pStyle w:val="BodyText"/>
        <w:spacing w:before="172" w:line="264" w:lineRule="auto"/>
        <w:ind w:left="480" w:right="926"/>
      </w:pPr>
      <w:r>
        <w:rPr>
          <w:b/>
        </w:rPr>
        <w:t>Car</w:t>
      </w:r>
      <w:r>
        <w:rPr>
          <w:b/>
          <w:spacing w:val="27"/>
        </w:rPr>
        <w:t xml:space="preserve"> </w:t>
      </w:r>
      <w:r>
        <w:rPr>
          <w:b/>
        </w:rPr>
        <w:t>Insurance</w:t>
      </w:r>
      <w:r>
        <w:rPr>
          <w:b/>
          <w:spacing w:val="25"/>
        </w:rPr>
        <w:t xml:space="preserve"> </w:t>
      </w:r>
      <w:r>
        <w:rPr>
          <w:b/>
        </w:rPr>
        <w:t>please</w:t>
      </w:r>
      <w:r>
        <w:rPr>
          <w:b/>
          <w:spacing w:val="27"/>
        </w:rPr>
        <w:t xml:space="preserve"> </w:t>
      </w:r>
      <w:r>
        <w:rPr>
          <w:b/>
        </w:rPr>
        <w:t>note;</w:t>
      </w:r>
      <w:r>
        <w:rPr>
          <w:b/>
          <w:spacing w:val="27"/>
        </w:rPr>
        <w:t xml:space="preserve"> </w:t>
      </w:r>
      <w:r>
        <w:t>All</w:t>
      </w:r>
      <w:r>
        <w:rPr>
          <w:spacing w:val="27"/>
        </w:rPr>
        <w:t xml:space="preserve"> </w:t>
      </w:r>
      <w:r>
        <w:t>staff</w:t>
      </w:r>
      <w:r>
        <w:rPr>
          <w:spacing w:val="29"/>
        </w:rPr>
        <w:t xml:space="preserve"> </w:t>
      </w:r>
      <w:r>
        <w:t>if</w:t>
      </w:r>
      <w:r>
        <w:rPr>
          <w:spacing w:val="25"/>
        </w:rPr>
        <w:t xml:space="preserve"> </w:t>
      </w:r>
      <w:r>
        <w:t>they</w:t>
      </w:r>
      <w:r>
        <w:rPr>
          <w:spacing w:val="25"/>
        </w:rPr>
        <w:t xml:space="preserve"> </w:t>
      </w:r>
      <w:r>
        <w:t>are</w:t>
      </w:r>
      <w:r>
        <w:rPr>
          <w:spacing w:val="28"/>
        </w:rPr>
        <w:t xml:space="preserve"> </w:t>
      </w:r>
      <w:r>
        <w:t>using</w:t>
      </w:r>
      <w:r>
        <w:rPr>
          <w:spacing w:val="25"/>
        </w:rPr>
        <w:t xml:space="preserve"> </w:t>
      </w:r>
      <w:r>
        <w:t>their</w:t>
      </w:r>
      <w:r>
        <w:rPr>
          <w:spacing w:val="27"/>
        </w:rPr>
        <w:t xml:space="preserve"> </w:t>
      </w:r>
      <w:r>
        <w:t>private</w:t>
      </w:r>
      <w:r>
        <w:rPr>
          <w:spacing w:val="25"/>
        </w:rPr>
        <w:t xml:space="preserve"> </w:t>
      </w:r>
      <w:r>
        <w:t>vehicles</w:t>
      </w:r>
      <w:r>
        <w:rPr>
          <w:spacing w:val="27"/>
        </w:rPr>
        <w:t xml:space="preserve"> </w:t>
      </w:r>
      <w:r>
        <w:t>for</w:t>
      </w:r>
      <w:r>
        <w:rPr>
          <w:spacing w:val="25"/>
        </w:rPr>
        <w:t xml:space="preserve"> </w:t>
      </w:r>
      <w:r>
        <w:t>school</w:t>
      </w:r>
      <w:r>
        <w:rPr>
          <w:spacing w:val="25"/>
        </w:rPr>
        <w:t xml:space="preserve"> </w:t>
      </w:r>
      <w:r>
        <w:t>purposes, including</w:t>
      </w:r>
      <w:r>
        <w:rPr>
          <w:spacing w:val="35"/>
        </w:rPr>
        <w:t xml:space="preserve"> </w:t>
      </w:r>
      <w:r>
        <w:t>transporting</w:t>
      </w:r>
      <w:r>
        <w:rPr>
          <w:spacing w:val="35"/>
        </w:rPr>
        <w:t xml:space="preserve"> </w:t>
      </w:r>
      <w:r>
        <w:t>pupils,</w:t>
      </w:r>
      <w:r>
        <w:rPr>
          <w:spacing w:val="33"/>
        </w:rPr>
        <w:t xml:space="preserve"> </w:t>
      </w:r>
      <w:r>
        <w:t>parents</w:t>
      </w:r>
      <w:r>
        <w:rPr>
          <w:spacing w:val="35"/>
        </w:rPr>
        <w:t xml:space="preserve"> </w:t>
      </w:r>
      <w:r>
        <w:t>or</w:t>
      </w:r>
      <w:r>
        <w:rPr>
          <w:spacing w:val="34"/>
        </w:rPr>
        <w:t xml:space="preserve"> </w:t>
      </w:r>
      <w:r>
        <w:t>other</w:t>
      </w:r>
      <w:r>
        <w:rPr>
          <w:spacing w:val="36"/>
        </w:rPr>
        <w:t xml:space="preserve"> </w:t>
      </w:r>
      <w:r>
        <w:t>staff</w:t>
      </w:r>
      <w:r>
        <w:rPr>
          <w:spacing w:val="34"/>
        </w:rPr>
        <w:t xml:space="preserve"> </w:t>
      </w:r>
      <w:r>
        <w:t>members,</w:t>
      </w:r>
      <w:r>
        <w:rPr>
          <w:spacing w:val="33"/>
        </w:rPr>
        <w:t xml:space="preserve"> </w:t>
      </w:r>
      <w:r>
        <w:t>should</w:t>
      </w:r>
      <w:r>
        <w:rPr>
          <w:spacing w:val="34"/>
        </w:rPr>
        <w:t xml:space="preserve"> </w:t>
      </w:r>
      <w:r>
        <w:t>ensure</w:t>
      </w:r>
      <w:r>
        <w:rPr>
          <w:spacing w:val="31"/>
        </w:rPr>
        <w:t xml:space="preserve"> </w:t>
      </w:r>
      <w:r>
        <w:t>that</w:t>
      </w:r>
      <w:r>
        <w:rPr>
          <w:spacing w:val="34"/>
        </w:rPr>
        <w:t xml:space="preserve"> </w:t>
      </w:r>
      <w:r>
        <w:t>their</w:t>
      </w:r>
      <w:r>
        <w:rPr>
          <w:spacing w:val="34"/>
        </w:rPr>
        <w:t xml:space="preserve"> </w:t>
      </w:r>
      <w:r>
        <w:rPr>
          <w:spacing w:val="-2"/>
        </w:rPr>
        <w:t>private</w:t>
      </w:r>
    </w:p>
    <w:p w14:paraId="7CFC21E9" w14:textId="77777777" w:rsidR="00934EAC" w:rsidRDefault="00934EAC" w:rsidP="00786D21">
      <w:pPr>
        <w:spacing w:line="264" w:lineRule="auto"/>
        <w:sectPr w:rsidR="00934EAC">
          <w:pgSz w:w="11910" w:h="16840"/>
          <w:pgMar w:top="1320" w:right="160" w:bottom="440" w:left="600" w:header="0" w:footer="247" w:gutter="0"/>
          <w:cols w:space="720"/>
        </w:sectPr>
      </w:pPr>
    </w:p>
    <w:p w14:paraId="6FADF196" w14:textId="77777777" w:rsidR="00934EAC" w:rsidRDefault="00897707" w:rsidP="00786D21">
      <w:pPr>
        <w:pStyle w:val="BodyText"/>
        <w:spacing w:before="34" w:line="264" w:lineRule="auto"/>
        <w:ind w:left="480" w:right="926"/>
      </w:pPr>
      <w:r>
        <w:lastRenderedPageBreak/>
        <w:t>motor insurance policy extends to provide them (the driver) with business use cover. They should not use their vehicle unless this extension of cover is operative.</w:t>
      </w:r>
    </w:p>
    <w:p w14:paraId="7F19F0C3" w14:textId="77777777" w:rsidR="00934EAC" w:rsidRDefault="00897707" w:rsidP="00786D21">
      <w:pPr>
        <w:pStyle w:val="BodyText"/>
        <w:spacing w:before="190"/>
        <w:ind w:left="480"/>
      </w:pPr>
      <w:r>
        <w:t>The</w:t>
      </w:r>
      <w:r>
        <w:rPr>
          <w:spacing w:val="-1"/>
        </w:rPr>
        <w:t xml:space="preserve"> </w:t>
      </w:r>
      <w:r>
        <w:t>number</w:t>
      </w:r>
      <w:r>
        <w:rPr>
          <w:spacing w:val="-3"/>
        </w:rPr>
        <w:t xml:space="preserve"> </w:t>
      </w:r>
      <w:r>
        <w:t>for</w:t>
      </w:r>
      <w:r>
        <w:rPr>
          <w:spacing w:val="-2"/>
        </w:rPr>
        <w:t xml:space="preserve"> </w:t>
      </w:r>
      <w:r>
        <w:t>the Insurance</w:t>
      </w:r>
      <w:r>
        <w:rPr>
          <w:spacing w:val="1"/>
        </w:rPr>
        <w:t xml:space="preserve"> </w:t>
      </w:r>
      <w:r>
        <w:t>section is</w:t>
      </w:r>
      <w:r>
        <w:rPr>
          <w:spacing w:val="-2"/>
        </w:rPr>
        <w:t xml:space="preserve"> </w:t>
      </w:r>
      <w:r>
        <w:t>0121 303</w:t>
      </w:r>
      <w:r>
        <w:rPr>
          <w:spacing w:val="-1"/>
        </w:rPr>
        <w:t xml:space="preserve"> </w:t>
      </w:r>
      <w:r>
        <w:rPr>
          <w:spacing w:val="-4"/>
        </w:rPr>
        <w:t>4829</w:t>
      </w:r>
    </w:p>
    <w:p w14:paraId="213670FD" w14:textId="77777777" w:rsidR="00934EAC" w:rsidRDefault="00897707" w:rsidP="00786D21">
      <w:pPr>
        <w:pStyle w:val="BodyText"/>
        <w:spacing w:before="26" w:line="422" w:lineRule="auto"/>
        <w:ind w:left="480" w:right="3155"/>
      </w:pPr>
      <w:r>
        <w:t>Reference</w:t>
      </w:r>
      <w:r>
        <w:rPr>
          <w:spacing w:val="-5"/>
        </w:rPr>
        <w:t xml:space="preserve"> </w:t>
      </w:r>
      <w:r>
        <w:t>can</w:t>
      </w:r>
      <w:r>
        <w:rPr>
          <w:spacing w:val="-3"/>
        </w:rPr>
        <w:t xml:space="preserve"> </w:t>
      </w:r>
      <w:r>
        <w:t>also</w:t>
      </w:r>
      <w:r>
        <w:rPr>
          <w:spacing w:val="-5"/>
        </w:rPr>
        <w:t xml:space="preserve"> </w:t>
      </w:r>
      <w:r>
        <w:t>be</w:t>
      </w:r>
      <w:r>
        <w:rPr>
          <w:spacing w:val="-1"/>
        </w:rPr>
        <w:t xml:space="preserve"> </w:t>
      </w:r>
      <w:r>
        <w:t>made</w:t>
      </w:r>
      <w:r>
        <w:rPr>
          <w:spacing w:val="-2"/>
        </w:rPr>
        <w:t xml:space="preserve"> </w:t>
      </w:r>
      <w:r>
        <w:t>to</w:t>
      </w:r>
      <w:r>
        <w:rPr>
          <w:spacing w:val="-5"/>
        </w:rPr>
        <w:t xml:space="preserve"> </w:t>
      </w:r>
      <w:r>
        <w:t>the</w:t>
      </w:r>
      <w:r>
        <w:rPr>
          <w:spacing w:val="-3"/>
        </w:rPr>
        <w:t xml:space="preserve"> </w:t>
      </w:r>
      <w:r>
        <w:t>Schools</w:t>
      </w:r>
      <w:r>
        <w:rPr>
          <w:spacing w:val="-3"/>
        </w:rPr>
        <w:t xml:space="preserve"> </w:t>
      </w:r>
      <w:r>
        <w:t>Financial</w:t>
      </w:r>
      <w:r>
        <w:rPr>
          <w:spacing w:val="-3"/>
        </w:rPr>
        <w:t xml:space="preserve"> </w:t>
      </w:r>
      <w:r>
        <w:t>Procedures</w:t>
      </w:r>
      <w:r>
        <w:rPr>
          <w:spacing w:val="-6"/>
        </w:rPr>
        <w:t xml:space="preserve"> </w:t>
      </w:r>
      <w:r>
        <w:t>Manual Refer to OEAP National Guidance documents:</w:t>
      </w:r>
    </w:p>
    <w:p w14:paraId="40994F09" w14:textId="77777777" w:rsidR="00934EAC" w:rsidRDefault="00897707" w:rsidP="00786D21">
      <w:pPr>
        <w:pStyle w:val="ListParagraph"/>
        <w:numPr>
          <w:ilvl w:val="1"/>
          <w:numId w:val="12"/>
        </w:numPr>
        <w:tabs>
          <w:tab w:val="left" w:pos="785"/>
        </w:tabs>
        <w:spacing w:before="71"/>
        <w:rPr>
          <w:i/>
          <w:sz w:val="24"/>
        </w:rPr>
      </w:pPr>
      <w:r>
        <w:rPr>
          <w:sz w:val="24"/>
        </w:rPr>
        <w:t xml:space="preserve">c </w:t>
      </w:r>
      <w:r>
        <w:rPr>
          <w:b/>
          <w:i/>
          <w:sz w:val="24"/>
        </w:rPr>
        <w:t>“Insurance”</w:t>
      </w:r>
      <w:r>
        <w:rPr>
          <w:b/>
          <w:i/>
          <w:spacing w:val="-8"/>
          <w:sz w:val="24"/>
        </w:rPr>
        <w:t xml:space="preserve"> </w:t>
      </w:r>
      <w:r>
        <w:rPr>
          <w:i/>
          <w:color w:val="0000FF"/>
          <w:spacing w:val="-2"/>
          <w:sz w:val="24"/>
          <w:u w:val="single" w:color="0000FF"/>
        </w:rPr>
        <w:t>https://oeapng.info/download/1150/</w:t>
      </w:r>
    </w:p>
    <w:p w14:paraId="5479DDCA" w14:textId="77777777" w:rsidR="00934EAC" w:rsidRDefault="00897707" w:rsidP="00786D21">
      <w:pPr>
        <w:ind w:left="480"/>
        <w:rPr>
          <w:i/>
          <w:sz w:val="24"/>
        </w:rPr>
      </w:pPr>
      <w:r>
        <w:rPr>
          <w:sz w:val="24"/>
        </w:rPr>
        <w:t>3.2i</w:t>
      </w:r>
      <w:r>
        <w:rPr>
          <w:spacing w:val="-2"/>
          <w:sz w:val="24"/>
        </w:rPr>
        <w:t xml:space="preserve"> </w:t>
      </w:r>
      <w:r>
        <w:rPr>
          <w:b/>
          <w:i/>
          <w:sz w:val="24"/>
        </w:rPr>
        <w:t>“Contracts</w:t>
      </w:r>
      <w:r>
        <w:rPr>
          <w:b/>
          <w:i/>
          <w:spacing w:val="-2"/>
          <w:sz w:val="24"/>
        </w:rPr>
        <w:t xml:space="preserve"> </w:t>
      </w:r>
      <w:r>
        <w:rPr>
          <w:b/>
          <w:i/>
          <w:sz w:val="24"/>
        </w:rPr>
        <w:t>and</w:t>
      </w:r>
      <w:r>
        <w:rPr>
          <w:b/>
          <w:i/>
          <w:spacing w:val="-2"/>
          <w:sz w:val="24"/>
        </w:rPr>
        <w:t xml:space="preserve"> </w:t>
      </w:r>
      <w:r>
        <w:rPr>
          <w:b/>
          <w:i/>
          <w:sz w:val="24"/>
        </w:rPr>
        <w:t>Waivers</w:t>
      </w:r>
      <w:r>
        <w:rPr>
          <w:b/>
          <w:i/>
          <w:spacing w:val="-2"/>
          <w:sz w:val="24"/>
        </w:rPr>
        <w:t xml:space="preserve"> </w:t>
      </w:r>
      <w:r>
        <w:rPr>
          <w:i/>
          <w:color w:val="0000FF"/>
          <w:spacing w:val="-2"/>
          <w:sz w:val="24"/>
          <w:u w:val="single" w:color="0000FF"/>
        </w:rPr>
        <w:t>https://oeapng.info/download/3776/</w:t>
      </w:r>
    </w:p>
    <w:p w14:paraId="623E8032" w14:textId="77777777" w:rsidR="00934EAC" w:rsidRDefault="00934EAC" w:rsidP="00786D21">
      <w:pPr>
        <w:pStyle w:val="BodyText"/>
        <w:spacing w:before="3"/>
        <w:rPr>
          <w:i/>
          <w:sz w:val="23"/>
        </w:rPr>
      </w:pPr>
    </w:p>
    <w:p w14:paraId="12C8FAFF" w14:textId="77777777" w:rsidR="00934EAC" w:rsidRDefault="00897707" w:rsidP="00786D21">
      <w:pPr>
        <w:pStyle w:val="BodyText"/>
        <w:spacing w:before="52" w:line="276" w:lineRule="auto"/>
        <w:ind w:left="480" w:right="926"/>
      </w:pPr>
      <w:r>
        <w:t>One of the lessons learnt from the Pandemic is that travel insurance and providers terms and conditions</w:t>
      </w:r>
      <w:r>
        <w:rPr>
          <w:spacing w:val="-1"/>
        </w:rPr>
        <w:t xml:space="preserve"> </w:t>
      </w:r>
      <w:r>
        <w:t>should</w:t>
      </w:r>
      <w:r>
        <w:rPr>
          <w:spacing w:val="-5"/>
        </w:rPr>
        <w:t xml:space="preserve"> </w:t>
      </w:r>
      <w:r>
        <w:t>be</w:t>
      </w:r>
      <w:r>
        <w:rPr>
          <w:spacing w:val="-3"/>
        </w:rPr>
        <w:t xml:space="preserve"> </w:t>
      </w:r>
      <w:r>
        <w:t>carefully</w:t>
      </w:r>
      <w:r>
        <w:rPr>
          <w:spacing w:val="-3"/>
        </w:rPr>
        <w:t xml:space="preserve"> </w:t>
      </w:r>
      <w:r>
        <w:t>considered</w:t>
      </w:r>
      <w:r>
        <w:rPr>
          <w:spacing w:val="-5"/>
        </w:rPr>
        <w:t xml:space="preserve"> </w:t>
      </w:r>
      <w:r>
        <w:t>particularly</w:t>
      </w:r>
      <w:r>
        <w:rPr>
          <w:spacing w:val="-3"/>
        </w:rPr>
        <w:t xml:space="preserve"> </w:t>
      </w:r>
      <w:r>
        <w:t>in relation</w:t>
      </w:r>
      <w:r>
        <w:rPr>
          <w:spacing w:val="-5"/>
        </w:rPr>
        <w:t xml:space="preserve"> </w:t>
      </w:r>
      <w:r>
        <w:t>to</w:t>
      </w:r>
      <w:r>
        <w:rPr>
          <w:spacing w:val="-5"/>
        </w:rPr>
        <w:t xml:space="preserve"> </w:t>
      </w:r>
      <w:r>
        <w:t>cancellations</w:t>
      </w:r>
      <w:r>
        <w:rPr>
          <w:spacing w:val="-5"/>
        </w:rPr>
        <w:t xml:space="preserve"> </w:t>
      </w:r>
      <w:r>
        <w:t>and large</w:t>
      </w:r>
      <w:r>
        <w:rPr>
          <w:spacing w:val="-3"/>
        </w:rPr>
        <w:t xml:space="preserve"> </w:t>
      </w:r>
      <w:r>
        <w:t>outlays by both schools and parents.</w:t>
      </w:r>
    </w:p>
    <w:p w14:paraId="4351D3A4" w14:textId="77777777" w:rsidR="00934EAC" w:rsidRDefault="00934EAC" w:rsidP="00786D21">
      <w:pPr>
        <w:pStyle w:val="BodyText"/>
        <w:spacing w:before="11"/>
        <w:rPr>
          <w:sz w:val="23"/>
        </w:rPr>
      </w:pPr>
    </w:p>
    <w:p w14:paraId="35310D9A" w14:textId="77777777" w:rsidR="00934EAC" w:rsidRDefault="00897707" w:rsidP="00786D21">
      <w:pPr>
        <w:pStyle w:val="Heading2"/>
        <w:numPr>
          <w:ilvl w:val="0"/>
          <w:numId w:val="16"/>
        </w:numPr>
        <w:tabs>
          <w:tab w:val="left" w:pos="844"/>
        </w:tabs>
        <w:ind w:left="843" w:hanging="364"/>
      </w:pPr>
      <w:r>
        <w:rPr>
          <w:spacing w:val="-2"/>
        </w:rPr>
        <w:t>Inclusion</w:t>
      </w:r>
    </w:p>
    <w:p w14:paraId="35E38A50" w14:textId="77777777" w:rsidR="00934EAC" w:rsidRDefault="00934EAC" w:rsidP="00786D21">
      <w:pPr>
        <w:pStyle w:val="BodyText"/>
        <w:spacing w:before="4"/>
        <w:rPr>
          <w:b/>
          <w:sz w:val="29"/>
        </w:rPr>
      </w:pPr>
    </w:p>
    <w:p w14:paraId="753DEFD5" w14:textId="77777777" w:rsidR="00934EAC" w:rsidRDefault="00897707" w:rsidP="00786D21">
      <w:pPr>
        <w:pStyle w:val="BodyText"/>
        <w:spacing w:line="247" w:lineRule="auto"/>
        <w:ind w:left="480" w:right="1041"/>
      </w:pPr>
      <w:r>
        <w:t>Every effort should be made to ensure that educational visits and learning outside the classroom activities are available and accessible to all, irrespective of special educational or medical needs, disability,</w:t>
      </w:r>
      <w:r>
        <w:rPr>
          <w:spacing w:val="-2"/>
        </w:rPr>
        <w:t xml:space="preserve"> </w:t>
      </w:r>
      <w:r>
        <w:t>ethnic</w:t>
      </w:r>
      <w:r>
        <w:rPr>
          <w:spacing w:val="-4"/>
        </w:rPr>
        <w:t xml:space="preserve"> </w:t>
      </w:r>
      <w:r>
        <w:t>origin, gender,</w:t>
      </w:r>
      <w:r>
        <w:rPr>
          <w:spacing w:val="-2"/>
        </w:rPr>
        <w:t xml:space="preserve"> </w:t>
      </w:r>
      <w:r>
        <w:t>sexuality</w:t>
      </w:r>
      <w:r>
        <w:rPr>
          <w:spacing w:val="-4"/>
        </w:rPr>
        <w:t xml:space="preserve"> </w:t>
      </w:r>
      <w:r>
        <w:t>or religion.</w:t>
      </w:r>
      <w:r>
        <w:rPr>
          <w:spacing w:val="-1"/>
        </w:rPr>
        <w:t xml:space="preserve"> </w:t>
      </w:r>
      <w:r>
        <w:t>If a</w:t>
      </w:r>
      <w:r>
        <w:rPr>
          <w:spacing w:val="-2"/>
        </w:rPr>
        <w:t xml:space="preserve"> </w:t>
      </w:r>
      <w:r>
        <w:t>visit</w:t>
      </w:r>
      <w:r>
        <w:rPr>
          <w:spacing w:val="-1"/>
        </w:rPr>
        <w:t xml:space="preserve"> </w:t>
      </w:r>
      <w:r>
        <w:t>needs</w:t>
      </w:r>
      <w:r>
        <w:rPr>
          <w:spacing w:val="-5"/>
        </w:rPr>
        <w:t xml:space="preserve"> </w:t>
      </w:r>
      <w:r>
        <w:t>to cater</w:t>
      </w:r>
      <w:r>
        <w:rPr>
          <w:spacing w:val="-2"/>
        </w:rPr>
        <w:t xml:space="preserve"> </w:t>
      </w:r>
      <w:r>
        <w:t>for</w:t>
      </w:r>
      <w:r>
        <w:rPr>
          <w:spacing w:val="-5"/>
        </w:rPr>
        <w:t xml:space="preserve"> </w:t>
      </w:r>
      <w:r>
        <w:t>children</w:t>
      </w:r>
      <w:r>
        <w:rPr>
          <w:spacing w:val="-4"/>
        </w:rPr>
        <w:t xml:space="preserve"> </w:t>
      </w:r>
      <w:r>
        <w:t>and</w:t>
      </w:r>
      <w:r>
        <w:rPr>
          <w:spacing w:val="-2"/>
        </w:rPr>
        <w:t xml:space="preserve"> </w:t>
      </w:r>
      <w:r>
        <w:t xml:space="preserve">young people with special needs, every </w:t>
      </w:r>
      <w:r>
        <w:rPr>
          <w:i/>
        </w:rPr>
        <w:t xml:space="preserve">reasonable </w:t>
      </w:r>
      <w:r>
        <w:t xml:space="preserve">effort should be made to find a venue that is both suitable and accessible and that enables the whole group to participate fully and be actively </w:t>
      </w:r>
      <w:r>
        <w:rPr>
          <w:spacing w:val="-2"/>
        </w:rPr>
        <w:t>involved.</w:t>
      </w:r>
    </w:p>
    <w:p w14:paraId="6426B73D" w14:textId="77777777" w:rsidR="00934EAC" w:rsidRDefault="00934EAC" w:rsidP="00786D21">
      <w:pPr>
        <w:pStyle w:val="BodyText"/>
        <w:spacing w:before="10"/>
        <w:rPr>
          <w:sz w:val="27"/>
        </w:rPr>
      </w:pPr>
    </w:p>
    <w:p w14:paraId="3C50788D" w14:textId="77777777" w:rsidR="00934EAC" w:rsidRDefault="00897707" w:rsidP="00786D21">
      <w:pPr>
        <w:pStyle w:val="BodyText"/>
        <w:spacing w:line="261" w:lineRule="auto"/>
        <w:ind w:left="480" w:right="1045"/>
      </w:pPr>
      <w:r>
        <w:t xml:space="preserve">Establishments should take all </w:t>
      </w:r>
      <w:r>
        <w:rPr>
          <w:i/>
        </w:rPr>
        <w:t xml:space="preserve">reasonably practicable </w:t>
      </w:r>
      <w:r>
        <w:t>measures to include all children and young people, unless risk assessment determines otherwise. In accordance with the Equality Act 2010</w:t>
      </w:r>
      <w:r>
        <w:rPr>
          <w:spacing w:val="40"/>
        </w:rPr>
        <w:t xml:space="preserve"> </w:t>
      </w:r>
      <w:r>
        <w:t>the principles of inclusion should be promoted and addressed for all visits and reflected in the establishment’s policy, thus ensuring an aspiration towards:</w:t>
      </w:r>
    </w:p>
    <w:p w14:paraId="762D8772" w14:textId="77777777" w:rsidR="00934EAC" w:rsidRDefault="00897707" w:rsidP="00786D21">
      <w:pPr>
        <w:pStyle w:val="ListParagraph"/>
        <w:numPr>
          <w:ilvl w:val="0"/>
          <w:numId w:val="3"/>
        </w:numPr>
        <w:tabs>
          <w:tab w:val="left" w:pos="1199"/>
          <w:tab w:val="left" w:pos="1200"/>
        </w:tabs>
        <w:spacing w:before="66"/>
        <w:ind w:left="1200"/>
        <w:rPr>
          <w:sz w:val="24"/>
        </w:rPr>
      </w:pPr>
      <w:r>
        <w:rPr>
          <w:sz w:val="24"/>
        </w:rPr>
        <w:t>An</w:t>
      </w:r>
      <w:r>
        <w:rPr>
          <w:spacing w:val="1"/>
          <w:sz w:val="24"/>
        </w:rPr>
        <w:t xml:space="preserve"> </w:t>
      </w:r>
      <w:r>
        <w:rPr>
          <w:sz w:val="24"/>
        </w:rPr>
        <w:t>entitlement to</w:t>
      </w:r>
      <w:r>
        <w:rPr>
          <w:spacing w:val="-3"/>
          <w:sz w:val="24"/>
        </w:rPr>
        <w:t xml:space="preserve"> </w:t>
      </w:r>
      <w:r>
        <w:rPr>
          <w:spacing w:val="-2"/>
          <w:sz w:val="24"/>
        </w:rPr>
        <w:t>participate</w:t>
      </w:r>
    </w:p>
    <w:p w14:paraId="4BB21288" w14:textId="77777777" w:rsidR="00934EAC" w:rsidRDefault="00897707" w:rsidP="00786D21">
      <w:pPr>
        <w:pStyle w:val="ListParagraph"/>
        <w:numPr>
          <w:ilvl w:val="0"/>
          <w:numId w:val="3"/>
        </w:numPr>
        <w:tabs>
          <w:tab w:val="left" w:pos="1199"/>
          <w:tab w:val="left" w:pos="1200"/>
        </w:tabs>
        <w:spacing w:before="126"/>
        <w:ind w:left="1200"/>
        <w:rPr>
          <w:sz w:val="24"/>
        </w:rPr>
      </w:pPr>
      <w:r>
        <w:rPr>
          <w:sz w:val="24"/>
        </w:rPr>
        <w:t>Accessibility</w:t>
      </w:r>
      <w:r>
        <w:rPr>
          <w:spacing w:val="-3"/>
          <w:sz w:val="24"/>
        </w:rPr>
        <w:t xml:space="preserve"> </w:t>
      </w:r>
      <w:r>
        <w:rPr>
          <w:sz w:val="24"/>
        </w:rPr>
        <w:t>through</w:t>
      </w:r>
      <w:r>
        <w:rPr>
          <w:spacing w:val="-2"/>
          <w:sz w:val="24"/>
        </w:rPr>
        <w:t xml:space="preserve"> </w:t>
      </w:r>
      <w:r>
        <w:rPr>
          <w:sz w:val="24"/>
        </w:rPr>
        <w:t>direct or</w:t>
      </w:r>
      <w:r>
        <w:rPr>
          <w:spacing w:val="-3"/>
          <w:sz w:val="24"/>
        </w:rPr>
        <w:t xml:space="preserve"> </w:t>
      </w:r>
      <w:r>
        <w:rPr>
          <w:sz w:val="24"/>
        </w:rPr>
        <w:t>realistic</w:t>
      </w:r>
      <w:r>
        <w:rPr>
          <w:spacing w:val="-1"/>
          <w:sz w:val="24"/>
        </w:rPr>
        <w:t xml:space="preserve"> </w:t>
      </w:r>
      <w:r>
        <w:rPr>
          <w:sz w:val="24"/>
        </w:rPr>
        <w:t>adaptation</w:t>
      </w:r>
      <w:r>
        <w:rPr>
          <w:spacing w:val="3"/>
          <w:sz w:val="24"/>
        </w:rPr>
        <w:t xml:space="preserve"> </w:t>
      </w:r>
      <w:r>
        <w:rPr>
          <w:sz w:val="24"/>
        </w:rPr>
        <w:t>or</w:t>
      </w:r>
      <w:r>
        <w:rPr>
          <w:spacing w:val="-3"/>
          <w:sz w:val="24"/>
        </w:rPr>
        <w:t xml:space="preserve"> </w:t>
      </w:r>
      <w:r>
        <w:rPr>
          <w:spacing w:val="-2"/>
          <w:sz w:val="24"/>
        </w:rPr>
        <w:t>modification</w:t>
      </w:r>
    </w:p>
    <w:p w14:paraId="097DB776" w14:textId="77777777" w:rsidR="00934EAC" w:rsidRDefault="00897707" w:rsidP="00786D21">
      <w:pPr>
        <w:pStyle w:val="ListParagraph"/>
        <w:numPr>
          <w:ilvl w:val="0"/>
          <w:numId w:val="3"/>
        </w:numPr>
        <w:tabs>
          <w:tab w:val="left" w:pos="1199"/>
          <w:tab w:val="left" w:pos="1200"/>
        </w:tabs>
        <w:spacing w:before="127" w:line="523" w:lineRule="auto"/>
        <w:ind w:right="5634" w:firstLine="360"/>
        <w:rPr>
          <w:sz w:val="24"/>
        </w:rPr>
      </w:pPr>
      <w:r>
        <w:rPr>
          <w:sz w:val="24"/>
        </w:rPr>
        <w:t>Integration</w:t>
      </w:r>
      <w:r>
        <w:rPr>
          <w:spacing w:val="-9"/>
          <w:sz w:val="24"/>
        </w:rPr>
        <w:t xml:space="preserve"> </w:t>
      </w:r>
      <w:r>
        <w:rPr>
          <w:sz w:val="24"/>
        </w:rPr>
        <w:t>through</w:t>
      </w:r>
      <w:r>
        <w:rPr>
          <w:spacing w:val="-9"/>
          <w:sz w:val="24"/>
        </w:rPr>
        <w:t xml:space="preserve"> </w:t>
      </w:r>
      <w:r>
        <w:rPr>
          <w:sz w:val="24"/>
        </w:rPr>
        <w:t>participation</w:t>
      </w:r>
      <w:r>
        <w:rPr>
          <w:spacing w:val="-5"/>
          <w:sz w:val="24"/>
        </w:rPr>
        <w:t xml:space="preserve"> </w:t>
      </w:r>
      <w:r>
        <w:rPr>
          <w:sz w:val="24"/>
        </w:rPr>
        <w:t>with</w:t>
      </w:r>
      <w:r>
        <w:rPr>
          <w:spacing w:val="-9"/>
          <w:sz w:val="24"/>
        </w:rPr>
        <w:t xml:space="preserve"> </w:t>
      </w:r>
      <w:r>
        <w:rPr>
          <w:sz w:val="24"/>
        </w:rPr>
        <w:t>peers Refer to OEAP National Guidance document:</w:t>
      </w:r>
    </w:p>
    <w:p w14:paraId="36F3EB5B" w14:textId="77777777" w:rsidR="00934EAC" w:rsidRDefault="00897707" w:rsidP="00786D21">
      <w:pPr>
        <w:spacing w:line="258" w:lineRule="exact"/>
        <w:ind w:left="480"/>
        <w:rPr>
          <w:i/>
          <w:sz w:val="24"/>
        </w:rPr>
      </w:pPr>
      <w:r>
        <w:rPr>
          <w:sz w:val="24"/>
        </w:rPr>
        <w:t>3.2e</w:t>
      </w:r>
      <w:r>
        <w:rPr>
          <w:spacing w:val="-1"/>
          <w:sz w:val="24"/>
        </w:rPr>
        <w:t xml:space="preserve"> </w:t>
      </w:r>
      <w:r>
        <w:rPr>
          <w:b/>
          <w:i/>
          <w:sz w:val="24"/>
        </w:rPr>
        <w:t>“Inclusion”</w:t>
      </w:r>
      <w:r>
        <w:rPr>
          <w:b/>
          <w:i/>
          <w:spacing w:val="-7"/>
          <w:sz w:val="24"/>
        </w:rPr>
        <w:t xml:space="preserve"> </w:t>
      </w:r>
      <w:r>
        <w:rPr>
          <w:i/>
          <w:color w:val="0000FF"/>
          <w:spacing w:val="-2"/>
          <w:sz w:val="24"/>
          <w:u w:val="single" w:color="0000FF"/>
        </w:rPr>
        <w:t>https://oeapng.info/download/1086/</w:t>
      </w:r>
    </w:p>
    <w:p w14:paraId="4698D275" w14:textId="77777777" w:rsidR="00934EAC" w:rsidRDefault="00934EAC" w:rsidP="00786D21">
      <w:pPr>
        <w:pStyle w:val="BodyText"/>
        <w:rPr>
          <w:i/>
          <w:sz w:val="20"/>
        </w:rPr>
      </w:pPr>
    </w:p>
    <w:p w14:paraId="6FCEA885" w14:textId="77777777" w:rsidR="00934EAC" w:rsidRDefault="00934EAC" w:rsidP="00786D21">
      <w:pPr>
        <w:pStyle w:val="BodyText"/>
        <w:spacing w:before="10"/>
        <w:rPr>
          <w:i/>
          <w:sz w:val="16"/>
        </w:rPr>
      </w:pPr>
    </w:p>
    <w:p w14:paraId="6623E43C" w14:textId="77777777" w:rsidR="00934EAC" w:rsidRDefault="00897707" w:rsidP="00786D21">
      <w:pPr>
        <w:pStyle w:val="Heading2"/>
        <w:numPr>
          <w:ilvl w:val="0"/>
          <w:numId w:val="16"/>
        </w:numPr>
        <w:tabs>
          <w:tab w:val="left" w:pos="845"/>
        </w:tabs>
        <w:spacing w:before="51"/>
        <w:ind w:left="844" w:hanging="365"/>
      </w:pPr>
      <w:r>
        <w:t>Duke</w:t>
      </w:r>
      <w:r>
        <w:rPr>
          <w:spacing w:val="-1"/>
        </w:rPr>
        <w:t xml:space="preserve"> </w:t>
      </w:r>
      <w:r>
        <w:t>of</w:t>
      </w:r>
      <w:r>
        <w:rPr>
          <w:spacing w:val="-1"/>
        </w:rPr>
        <w:t xml:space="preserve"> </w:t>
      </w:r>
      <w:r>
        <w:t>Edinburgh</w:t>
      </w:r>
      <w:r>
        <w:rPr>
          <w:spacing w:val="-2"/>
        </w:rPr>
        <w:t xml:space="preserve"> Award</w:t>
      </w:r>
    </w:p>
    <w:p w14:paraId="09F7BD9F" w14:textId="77777777" w:rsidR="00934EAC" w:rsidRDefault="00934EAC" w:rsidP="00786D21">
      <w:pPr>
        <w:pStyle w:val="BodyText"/>
        <w:spacing w:before="12"/>
        <w:rPr>
          <w:b/>
          <w:sz w:val="26"/>
        </w:rPr>
      </w:pPr>
    </w:p>
    <w:p w14:paraId="00323EDA" w14:textId="77777777" w:rsidR="00934EAC" w:rsidRDefault="00897707" w:rsidP="00786D21">
      <w:pPr>
        <w:pStyle w:val="BodyText"/>
        <w:spacing w:line="273" w:lineRule="auto"/>
        <w:ind w:left="480" w:right="1402"/>
      </w:pPr>
      <w:r>
        <w:t>The</w:t>
      </w:r>
      <w:r>
        <w:rPr>
          <w:spacing w:val="-1"/>
        </w:rPr>
        <w:t xml:space="preserve"> </w:t>
      </w:r>
      <w:r>
        <w:t>Duke</w:t>
      </w:r>
      <w:r>
        <w:rPr>
          <w:spacing w:val="-4"/>
        </w:rPr>
        <w:t xml:space="preserve"> </w:t>
      </w:r>
      <w:r>
        <w:t>of</w:t>
      </w:r>
      <w:r>
        <w:rPr>
          <w:spacing w:val="-4"/>
        </w:rPr>
        <w:t xml:space="preserve"> </w:t>
      </w:r>
      <w:r>
        <w:t>Edinburgh</w:t>
      </w:r>
      <w:r>
        <w:rPr>
          <w:spacing w:val="-4"/>
        </w:rPr>
        <w:t xml:space="preserve"> </w:t>
      </w:r>
      <w:r>
        <w:t>Award</w:t>
      </w:r>
      <w:r>
        <w:rPr>
          <w:spacing w:val="-4"/>
        </w:rPr>
        <w:t xml:space="preserve"> </w:t>
      </w:r>
      <w:r>
        <w:t>(DofE)</w:t>
      </w:r>
      <w:r>
        <w:rPr>
          <w:spacing w:val="-2"/>
        </w:rPr>
        <w:t xml:space="preserve"> </w:t>
      </w:r>
      <w:r>
        <w:t>is</w:t>
      </w:r>
      <w:r>
        <w:rPr>
          <w:spacing w:val="-2"/>
        </w:rPr>
        <w:t xml:space="preserve"> </w:t>
      </w:r>
      <w:r>
        <w:t>available</w:t>
      </w:r>
      <w:r>
        <w:rPr>
          <w:spacing w:val="-4"/>
        </w:rPr>
        <w:t xml:space="preserve"> </w:t>
      </w:r>
      <w:r>
        <w:t>through</w:t>
      </w:r>
      <w:r>
        <w:rPr>
          <w:spacing w:val="-2"/>
        </w:rPr>
        <w:t xml:space="preserve"> </w:t>
      </w:r>
      <w:r>
        <w:t>schools,</w:t>
      </w:r>
      <w:r>
        <w:rPr>
          <w:spacing w:val="-2"/>
        </w:rPr>
        <w:t xml:space="preserve"> </w:t>
      </w:r>
      <w:r>
        <w:t>local</w:t>
      </w:r>
      <w:r>
        <w:rPr>
          <w:spacing w:val="-5"/>
        </w:rPr>
        <w:t xml:space="preserve"> </w:t>
      </w:r>
      <w:r>
        <w:t>youth</w:t>
      </w:r>
      <w:r>
        <w:rPr>
          <w:spacing w:val="-4"/>
        </w:rPr>
        <w:t xml:space="preserve"> </w:t>
      </w:r>
      <w:r>
        <w:t>clubs</w:t>
      </w:r>
      <w:r>
        <w:rPr>
          <w:spacing w:val="-2"/>
        </w:rPr>
        <w:t xml:space="preserve"> </w:t>
      </w:r>
      <w:r>
        <w:t>and voluntary organisations around the City.</w:t>
      </w:r>
    </w:p>
    <w:p w14:paraId="22A1EC9E" w14:textId="77777777" w:rsidR="00934EAC" w:rsidRDefault="00897707" w:rsidP="00786D21">
      <w:pPr>
        <w:pStyle w:val="BodyText"/>
        <w:spacing w:before="210" w:line="276" w:lineRule="auto"/>
        <w:ind w:left="480" w:right="1836"/>
      </w:pPr>
      <w:r>
        <w:t>All</w:t>
      </w:r>
      <w:r>
        <w:rPr>
          <w:spacing w:val="-2"/>
        </w:rPr>
        <w:t xml:space="preserve"> </w:t>
      </w:r>
      <w:r>
        <w:t>schools</w:t>
      </w:r>
      <w:r>
        <w:rPr>
          <w:spacing w:val="-5"/>
        </w:rPr>
        <w:t xml:space="preserve"> </w:t>
      </w:r>
      <w:r>
        <w:t>wishing</w:t>
      </w:r>
      <w:r>
        <w:rPr>
          <w:spacing w:val="-2"/>
        </w:rPr>
        <w:t xml:space="preserve"> </w:t>
      </w:r>
      <w:r>
        <w:t>to</w:t>
      </w:r>
      <w:r>
        <w:rPr>
          <w:spacing w:val="-4"/>
        </w:rPr>
        <w:t xml:space="preserve"> </w:t>
      </w:r>
      <w:r>
        <w:t>deliver</w:t>
      </w:r>
      <w:r>
        <w:rPr>
          <w:spacing w:val="-2"/>
        </w:rPr>
        <w:t xml:space="preserve"> </w:t>
      </w:r>
      <w:r>
        <w:t>the</w:t>
      </w:r>
      <w:r>
        <w:rPr>
          <w:spacing w:val="-4"/>
        </w:rPr>
        <w:t xml:space="preserve"> </w:t>
      </w:r>
      <w:r>
        <w:t>DofE</w:t>
      </w:r>
      <w:r>
        <w:rPr>
          <w:spacing w:val="-2"/>
        </w:rPr>
        <w:t xml:space="preserve"> </w:t>
      </w:r>
      <w:r>
        <w:t>must</w:t>
      </w:r>
      <w:r>
        <w:rPr>
          <w:spacing w:val="-3"/>
        </w:rPr>
        <w:t xml:space="preserve"> </w:t>
      </w:r>
      <w:r>
        <w:t>be</w:t>
      </w:r>
      <w:r>
        <w:rPr>
          <w:spacing w:val="-2"/>
        </w:rPr>
        <w:t xml:space="preserve"> </w:t>
      </w:r>
      <w:r>
        <w:t>a</w:t>
      </w:r>
      <w:r>
        <w:rPr>
          <w:spacing w:val="-4"/>
        </w:rPr>
        <w:t xml:space="preserve"> </w:t>
      </w:r>
      <w:r>
        <w:t>Directly</w:t>
      </w:r>
      <w:r>
        <w:rPr>
          <w:spacing w:val="-2"/>
        </w:rPr>
        <w:t xml:space="preserve"> </w:t>
      </w:r>
      <w:r>
        <w:t>Licenced Centre</w:t>
      </w:r>
      <w:r>
        <w:rPr>
          <w:spacing w:val="-4"/>
        </w:rPr>
        <w:t xml:space="preserve"> </w:t>
      </w:r>
      <w:r>
        <w:t>with</w:t>
      </w:r>
      <w:r>
        <w:rPr>
          <w:spacing w:val="-2"/>
        </w:rPr>
        <w:t xml:space="preserve"> </w:t>
      </w:r>
      <w:r>
        <w:t>the</w:t>
      </w:r>
      <w:r>
        <w:rPr>
          <w:spacing w:val="-2"/>
        </w:rPr>
        <w:t xml:space="preserve"> </w:t>
      </w:r>
      <w:r>
        <w:t>DofE and responsibility lies with them for in accordance with their licence with the DofE.</w:t>
      </w:r>
    </w:p>
    <w:p w14:paraId="38FF1E73" w14:textId="77777777" w:rsidR="00934EAC" w:rsidRDefault="00897707" w:rsidP="00786D21">
      <w:pPr>
        <w:pStyle w:val="BodyText"/>
        <w:spacing w:before="176" w:line="276" w:lineRule="auto"/>
        <w:ind w:left="480" w:right="1278"/>
      </w:pPr>
      <w:r>
        <w:t>Where</w:t>
      </w:r>
      <w:r>
        <w:rPr>
          <w:spacing w:val="-5"/>
        </w:rPr>
        <w:t xml:space="preserve"> </w:t>
      </w:r>
      <w:r>
        <w:t>DofE</w:t>
      </w:r>
      <w:r>
        <w:rPr>
          <w:spacing w:val="-2"/>
        </w:rPr>
        <w:t xml:space="preserve"> </w:t>
      </w:r>
      <w:r>
        <w:t>expedition</w:t>
      </w:r>
      <w:r>
        <w:rPr>
          <w:spacing w:val="-3"/>
        </w:rPr>
        <w:t xml:space="preserve"> </w:t>
      </w:r>
      <w:r>
        <w:t>activities</w:t>
      </w:r>
      <w:r>
        <w:rPr>
          <w:spacing w:val="-3"/>
        </w:rPr>
        <w:t xml:space="preserve"> </w:t>
      </w:r>
      <w:r>
        <w:t>are</w:t>
      </w:r>
      <w:r>
        <w:rPr>
          <w:spacing w:val="-3"/>
        </w:rPr>
        <w:t xml:space="preserve"> </w:t>
      </w:r>
      <w:r>
        <w:t>involved</w:t>
      </w:r>
      <w:r>
        <w:rPr>
          <w:spacing w:val="-5"/>
        </w:rPr>
        <w:t xml:space="preserve"> </w:t>
      </w:r>
      <w:r>
        <w:t>all</w:t>
      </w:r>
      <w:r>
        <w:rPr>
          <w:spacing w:val="-3"/>
        </w:rPr>
        <w:t xml:space="preserve"> </w:t>
      </w:r>
      <w:r>
        <w:t>appropriate external</w:t>
      </w:r>
      <w:r>
        <w:rPr>
          <w:spacing w:val="-3"/>
        </w:rPr>
        <w:t xml:space="preserve"> </w:t>
      </w:r>
      <w:r>
        <w:t>and internal</w:t>
      </w:r>
      <w:r>
        <w:rPr>
          <w:spacing w:val="-5"/>
        </w:rPr>
        <w:t xml:space="preserve"> </w:t>
      </w:r>
      <w:r>
        <w:t>notifications and approvals should be gained. A DofE Expedition is notifiable as an adventurous activity.</w:t>
      </w:r>
    </w:p>
    <w:p w14:paraId="2E3FFAB8" w14:textId="77777777" w:rsidR="00934EAC" w:rsidRDefault="00934EAC" w:rsidP="00786D21">
      <w:pPr>
        <w:spacing w:line="276" w:lineRule="auto"/>
        <w:sectPr w:rsidR="00934EAC">
          <w:pgSz w:w="11910" w:h="16840"/>
          <w:pgMar w:top="1320" w:right="160" w:bottom="440" w:left="600" w:header="0" w:footer="247" w:gutter="0"/>
          <w:cols w:space="720"/>
        </w:sectPr>
      </w:pPr>
    </w:p>
    <w:p w14:paraId="67822F9F" w14:textId="77777777" w:rsidR="00934EAC" w:rsidRDefault="00897707" w:rsidP="00786D21">
      <w:pPr>
        <w:pStyle w:val="BodyText"/>
        <w:spacing w:before="34"/>
        <w:ind w:left="480"/>
      </w:pPr>
      <w:r>
        <w:lastRenderedPageBreak/>
        <w:t>The</w:t>
      </w:r>
      <w:r>
        <w:rPr>
          <w:spacing w:val="-1"/>
        </w:rPr>
        <w:t xml:space="preserve"> </w:t>
      </w:r>
      <w:r>
        <w:t>regional</w:t>
      </w:r>
      <w:r>
        <w:rPr>
          <w:spacing w:val="-1"/>
        </w:rPr>
        <w:t xml:space="preserve"> </w:t>
      </w:r>
      <w:r>
        <w:t>Central</w:t>
      </w:r>
      <w:r>
        <w:rPr>
          <w:spacing w:val="-3"/>
        </w:rPr>
        <w:t xml:space="preserve"> </w:t>
      </w:r>
      <w:r>
        <w:t>DofE</w:t>
      </w:r>
      <w:r>
        <w:rPr>
          <w:spacing w:val="-1"/>
        </w:rPr>
        <w:t xml:space="preserve"> </w:t>
      </w:r>
      <w:r>
        <w:t>office can</w:t>
      </w:r>
      <w:r>
        <w:rPr>
          <w:spacing w:val="-3"/>
        </w:rPr>
        <w:t xml:space="preserve"> </w:t>
      </w:r>
      <w:r>
        <w:t>also</w:t>
      </w:r>
      <w:r>
        <w:rPr>
          <w:spacing w:val="-2"/>
        </w:rPr>
        <w:t xml:space="preserve"> </w:t>
      </w:r>
      <w:r>
        <w:t>offer</w:t>
      </w:r>
      <w:r>
        <w:rPr>
          <w:spacing w:val="-3"/>
        </w:rPr>
        <w:t xml:space="preserve"> </w:t>
      </w:r>
      <w:r>
        <w:t>help and</w:t>
      </w:r>
      <w:r>
        <w:rPr>
          <w:spacing w:val="-1"/>
        </w:rPr>
        <w:t xml:space="preserve"> </w:t>
      </w:r>
      <w:r>
        <w:t>advice on</w:t>
      </w:r>
      <w:r>
        <w:rPr>
          <w:spacing w:val="2"/>
        </w:rPr>
        <w:t xml:space="preserve"> </w:t>
      </w:r>
      <w:r>
        <w:t>award</w:t>
      </w:r>
      <w:r>
        <w:rPr>
          <w:spacing w:val="-2"/>
        </w:rPr>
        <w:t xml:space="preserve"> issues.</w:t>
      </w:r>
    </w:p>
    <w:p w14:paraId="0869CB3F" w14:textId="77777777" w:rsidR="00934EAC" w:rsidRDefault="00897707" w:rsidP="00786D21">
      <w:pPr>
        <w:pStyle w:val="BodyText"/>
        <w:spacing w:before="2" w:line="261" w:lineRule="auto"/>
        <w:ind w:left="480" w:right="1278"/>
      </w:pPr>
      <w:r>
        <w:t>There</w:t>
      </w:r>
      <w:r>
        <w:rPr>
          <w:spacing w:val="-4"/>
        </w:rPr>
        <w:t xml:space="preserve"> </w:t>
      </w:r>
      <w:r>
        <w:t>are</w:t>
      </w:r>
      <w:r>
        <w:rPr>
          <w:spacing w:val="-4"/>
        </w:rPr>
        <w:t xml:space="preserve"> </w:t>
      </w:r>
      <w:r>
        <w:t>separate</w:t>
      </w:r>
      <w:r>
        <w:rPr>
          <w:spacing w:val="-4"/>
        </w:rPr>
        <w:t xml:space="preserve"> </w:t>
      </w:r>
      <w:r>
        <w:t>Council</w:t>
      </w:r>
      <w:r>
        <w:rPr>
          <w:spacing w:val="-2"/>
        </w:rPr>
        <w:t xml:space="preserve"> </w:t>
      </w:r>
      <w:r>
        <w:t>guidelines</w:t>
      </w:r>
      <w:r>
        <w:rPr>
          <w:spacing w:val="-4"/>
        </w:rPr>
        <w:t xml:space="preserve"> </w:t>
      </w:r>
      <w:r>
        <w:t>that</w:t>
      </w:r>
      <w:r>
        <w:rPr>
          <w:spacing w:val="-1"/>
        </w:rPr>
        <w:t xml:space="preserve"> </w:t>
      </w:r>
      <w:r>
        <w:t>can</w:t>
      </w:r>
      <w:r>
        <w:rPr>
          <w:spacing w:val="-2"/>
        </w:rPr>
        <w:t xml:space="preserve"> </w:t>
      </w:r>
      <w:r>
        <w:t>be</w:t>
      </w:r>
      <w:r>
        <w:rPr>
          <w:spacing w:val="-4"/>
        </w:rPr>
        <w:t xml:space="preserve"> </w:t>
      </w:r>
      <w:r>
        <w:t>obtained</w:t>
      </w:r>
      <w:r>
        <w:rPr>
          <w:spacing w:val="-2"/>
        </w:rPr>
        <w:t xml:space="preserve"> </w:t>
      </w:r>
      <w:r>
        <w:t>from</w:t>
      </w:r>
      <w:r>
        <w:rPr>
          <w:spacing w:val="-5"/>
        </w:rPr>
        <w:t xml:space="preserve"> </w:t>
      </w:r>
      <w:r>
        <w:t>Educational</w:t>
      </w:r>
      <w:r>
        <w:rPr>
          <w:spacing w:val="-2"/>
        </w:rPr>
        <w:t xml:space="preserve"> </w:t>
      </w:r>
      <w:r>
        <w:t>Safety</w:t>
      </w:r>
      <w:r>
        <w:rPr>
          <w:spacing w:val="-6"/>
        </w:rPr>
        <w:t xml:space="preserve"> </w:t>
      </w:r>
      <w:r>
        <w:t>Services. Advice can also be sought from Educational Visits and Outdoor Learning Advisers.</w:t>
      </w:r>
    </w:p>
    <w:p w14:paraId="5DA6D340" w14:textId="77777777" w:rsidR="00934EAC" w:rsidRDefault="00897707" w:rsidP="00786D21">
      <w:pPr>
        <w:pStyle w:val="BodyText"/>
        <w:spacing w:before="160"/>
        <w:ind w:left="480"/>
      </w:pPr>
      <w:r>
        <w:t>You</w:t>
      </w:r>
      <w:r>
        <w:rPr>
          <w:spacing w:val="2"/>
        </w:rPr>
        <w:t xml:space="preserve"> </w:t>
      </w:r>
      <w:r>
        <w:t>can</w:t>
      </w:r>
      <w:r>
        <w:rPr>
          <w:spacing w:val="-1"/>
        </w:rPr>
        <w:t xml:space="preserve"> </w:t>
      </w:r>
      <w:r>
        <w:t>also</w:t>
      </w:r>
      <w:r>
        <w:rPr>
          <w:spacing w:val="-6"/>
        </w:rPr>
        <w:t xml:space="preserve"> </w:t>
      </w:r>
      <w:r>
        <w:t>refer to</w:t>
      </w:r>
      <w:r>
        <w:rPr>
          <w:spacing w:val="-2"/>
        </w:rPr>
        <w:t xml:space="preserve"> </w:t>
      </w:r>
      <w:r>
        <w:t>the</w:t>
      </w:r>
      <w:r>
        <w:rPr>
          <w:spacing w:val="-3"/>
        </w:rPr>
        <w:t xml:space="preserve"> </w:t>
      </w:r>
      <w:r>
        <w:t>OEAP</w:t>
      </w:r>
      <w:r>
        <w:rPr>
          <w:spacing w:val="2"/>
        </w:rPr>
        <w:t xml:space="preserve"> </w:t>
      </w:r>
      <w:r>
        <w:t>National</w:t>
      </w:r>
      <w:r>
        <w:rPr>
          <w:spacing w:val="1"/>
        </w:rPr>
        <w:t xml:space="preserve"> </w:t>
      </w:r>
      <w:r>
        <w:t>Guidance</w:t>
      </w:r>
      <w:r>
        <w:rPr>
          <w:spacing w:val="-2"/>
        </w:rPr>
        <w:t xml:space="preserve"> Document:</w:t>
      </w:r>
    </w:p>
    <w:p w14:paraId="64033443" w14:textId="77777777" w:rsidR="00934EAC" w:rsidRDefault="00934EAC" w:rsidP="00786D21">
      <w:pPr>
        <w:pStyle w:val="BodyText"/>
      </w:pPr>
    </w:p>
    <w:p w14:paraId="69F8CB66" w14:textId="77777777" w:rsidR="00934EAC" w:rsidRDefault="00897707" w:rsidP="00786D21">
      <w:pPr>
        <w:spacing w:before="199"/>
        <w:ind w:left="480"/>
        <w:rPr>
          <w:i/>
          <w:sz w:val="24"/>
        </w:rPr>
      </w:pPr>
      <w:r>
        <w:rPr>
          <w:sz w:val="24"/>
        </w:rPr>
        <w:t>7b</w:t>
      </w:r>
      <w:r>
        <w:rPr>
          <w:spacing w:val="-2"/>
          <w:sz w:val="24"/>
        </w:rPr>
        <w:t xml:space="preserve"> </w:t>
      </w:r>
      <w:r>
        <w:rPr>
          <w:i/>
          <w:sz w:val="24"/>
        </w:rPr>
        <w:t>“Duke</w:t>
      </w:r>
      <w:r>
        <w:rPr>
          <w:i/>
          <w:spacing w:val="-2"/>
          <w:sz w:val="24"/>
        </w:rPr>
        <w:t xml:space="preserve"> </w:t>
      </w:r>
      <w:r>
        <w:rPr>
          <w:i/>
          <w:sz w:val="24"/>
        </w:rPr>
        <w:t>of</w:t>
      </w:r>
      <w:r>
        <w:rPr>
          <w:i/>
          <w:spacing w:val="-1"/>
          <w:sz w:val="24"/>
        </w:rPr>
        <w:t xml:space="preserve"> </w:t>
      </w:r>
      <w:r>
        <w:rPr>
          <w:i/>
          <w:sz w:val="24"/>
        </w:rPr>
        <w:t>Edinburgh’s</w:t>
      </w:r>
      <w:r>
        <w:rPr>
          <w:i/>
          <w:spacing w:val="-2"/>
          <w:sz w:val="24"/>
        </w:rPr>
        <w:t xml:space="preserve"> </w:t>
      </w:r>
      <w:r>
        <w:rPr>
          <w:i/>
          <w:sz w:val="24"/>
        </w:rPr>
        <w:t>Award</w:t>
      </w:r>
      <w:r>
        <w:rPr>
          <w:i/>
          <w:spacing w:val="-5"/>
          <w:sz w:val="24"/>
        </w:rPr>
        <w:t xml:space="preserve"> </w:t>
      </w:r>
      <w:r>
        <w:rPr>
          <w:i/>
          <w:sz w:val="24"/>
        </w:rPr>
        <w:t>Expeditions”</w:t>
      </w:r>
      <w:r>
        <w:rPr>
          <w:i/>
          <w:spacing w:val="-8"/>
          <w:sz w:val="24"/>
        </w:rPr>
        <w:t xml:space="preserve"> </w:t>
      </w:r>
      <w:r>
        <w:rPr>
          <w:i/>
          <w:color w:val="0000FF"/>
          <w:spacing w:val="-2"/>
          <w:sz w:val="24"/>
          <w:u w:val="single" w:color="0000FF"/>
        </w:rPr>
        <w:t>https://oeapng.info/download/1206/</w:t>
      </w:r>
    </w:p>
    <w:p w14:paraId="089FF8D3" w14:textId="77777777" w:rsidR="00934EAC" w:rsidRDefault="00897707" w:rsidP="00786D21">
      <w:pPr>
        <w:spacing w:before="98"/>
        <w:ind w:left="480"/>
        <w:rPr>
          <w:i/>
          <w:sz w:val="24"/>
        </w:rPr>
      </w:pPr>
      <w:r>
        <w:rPr>
          <w:sz w:val="24"/>
        </w:rPr>
        <w:t>7k</w:t>
      </w:r>
      <w:r>
        <w:rPr>
          <w:spacing w:val="-4"/>
          <w:sz w:val="24"/>
        </w:rPr>
        <w:t xml:space="preserve"> </w:t>
      </w:r>
      <w:r>
        <w:rPr>
          <w:i/>
          <w:sz w:val="24"/>
        </w:rPr>
        <w:t>“Unaccompanied</w:t>
      </w:r>
      <w:r>
        <w:rPr>
          <w:i/>
          <w:spacing w:val="-2"/>
          <w:sz w:val="24"/>
        </w:rPr>
        <w:t xml:space="preserve"> </w:t>
      </w:r>
      <w:r>
        <w:rPr>
          <w:i/>
          <w:sz w:val="24"/>
        </w:rPr>
        <w:t>Expeditions”</w:t>
      </w:r>
      <w:r>
        <w:rPr>
          <w:i/>
          <w:spacing w:val="-9"/>
          <w:sz w:val="24"/>
        </w:rPr>
        <w:t xml:space="preserve"> </w:t>
      </w:r>
      <w:r>
        <w:rPr>
          <w:i/>
          <w:color w:val="0000FF"/>
          <w:spacing w:val="-2"/>
          <w:sz w:val="24"/>
          <w:u w:val="single" w:color="0000FF"/>
        </w:rPr>
        <w:t>https://oeapng.info/download/4056/</w:t>
      </w:r>
    </w:p>
    <w:p w14:paraId="7C197849" w14:textId="77777777" w:rsidR="00934EAC" w:rsidRDefault="00897707" w:rsidP="00786D21">
      <w:pPr>
        <w:spacing w:before="99"/>
        <w:ind w:left="480"/>
        <w:rPr>
          <w:i/>
          <w:sz w:val="24"/>
        </w:rPr>
      </w:pPr>
      <w:r>
        <w:rPr>
          <w:sz w:val="24"/>
        </w:rPr>
        <w:t xml:space="preserve">7d </w:t>
      </w:r>
      <w:r>
        <w:rPr>
          <w:i/>
          <w:sz w:val="24"/>
        </w:rPr>
        <w:t>“Camping”</w:t>
      </w:r>
      <w:r>
        <w:rPr>
          <w:i/>
          <w:spacing w:val="-2"/>
          <w:sz w:val="24"/>
        </w:rPr>
        <w:t xml:space="preserve"> </w:t>
      </w:r>
      <w:hyperlink r:id="rId37">
        <w:r>
          <w:rPr>
            <w:i/>
            <w:color w:val="0000FF"/>
            <w:spacing w:val="-2"/>
            <w:sz w:val="24"/>
            <w:u w:val="single" w:color="0000FF"/>
          </w:rPr>
          <w:t>http://oeapng.info/download/4059/</w:t>
        </w:r>
      </w:hyperlink>
    </w:p>
    <w:p w14:paraId="78288D37" w14:textId="77777777" w:rsidR="00934EAC" w:rsidRDefault="00934EAC" w:rsidP="00786D21">
      <w:pPr>
        <w:pStyle w:val="BodyText"/>
        <w:rPr>
          <w:i/>
          <w:sz w:val="20"/>
        </w:rPr>
      </w:pPr>
    </w:p>
    <w:p w14:paraId="46BE6B32" w14:textId="77777777" w:rsidR="00934EAC" w:rsidRDefault="00934EAC" w:rsidP="00786D21">
      <w:pPr>
        <w:pStyle w:val="BodyText"/>
        <w:spacing w:before="11"/>
        <w:rPr>
          <w:i/>
          <w:sz w:val="21"/>
        </w:rPr>
      </w:pPr>
    </w:p>
    <w:p w14:paraId="12232C84" w14:textId="77777777" w:rsidR="00934EAC" w:rsidRDefault="00897707" w:rsidP="00786D21">
      <w:pPr>
        <w:pStyle w:val="Heading2"/>
        <w:numPr>
          <w:ilvl w:val="0"/>
          <w:numId w:val="16"/>
        </w:numPr>
        <w:tabs>
          <w:tab w:val="left" w:pos="844"/>
        </w:tabs>
        <w:spacing w:before="52"/>
        <w:ind w:left="843" w:hanging="364"/>
      </w:pPr>
      <w:r>
        <w:rPr>
          <w:spacing w:val="-2"/>
        </w:rPr>
        <w:t>Transport</w:t>
      </w:r>
    </w:p>
    <w:p w14:paraId="6A6F8523" w14:textId="77777777" w:rsidR="00934EAC" w:rsidRDefault="00934EAC" w:rsidP="00786D21">
      <w:pPr>
        <w:pStyle w:val="BodyText"/>
        <w:spacing w:before="9"/>
        <w:rPr>
          <w:b/>
        </w:rPr>
      </w:pPr>
    </w:p>
    <w:p w14:paraId="535390F7" w14:textId="77777777" w:rsidR="00934EAC" w:rsidRDefault="00897707" w:rsidP="00786D21">
      <w:pPr>
        <w:pStyle w:val="BodyText"/>
        <w:spacing w:line="252" w:lineRule="auto"/>
        <w:ind w:left="480" w:right="1042"/>
      </w:pPr>
      <w:r>
        <w:t>Careful thought must be given to planning transport to support educational visits and learning outside the classroom (off-site) activities. Statistics demonstrate that it is much more dangerous</w:t>
      </w:r>
      <w:r>
        <w:rPr>
          <w:spacing w:val="40"/>
        </w:rPr>
        <w:t xml:space="preserve"> </w:t>
      </w:r>
      <w:r>
        <w:t xml:space="preserve">to travel to an activity than to engage in it. All national and local regulatory requirements must be </w:t>
      </w:r>
      <w:r>
        <w:rPr>
          <w:spacing w:val="-2"/>
        </w:rPr>
        <w:t>followed.</w:t>
      </w:r>
    </w:p>
    <w:p w14:paraId="47ED3A3B" w14:textId="77777777" w:rsidR="00934EAC" w:rsidRDefault="00934EAC" w:rsidP="00786D21">
      <w:pPr>
        <w:pStyle w:val="BodyText"/>
        <w:spacing w:before="8"/>
      </w:pPr>
    </w:p>
    <w:p w14:paraId="72DFD5DA" w14:textId="77777777" w:rsidR="00934EAC" w:rsidRDefault="00897707" w:rsidP="00786D21">
      <w:pPr>
        <w:pStyle w:val="BodyText"/>
        <w:spacing w:line="252" w:lineRule="auto"/>
        <w:ind w:left="480" w:right="926"/>
      </w:pPr>
      <w:r>
        <w:t>Careful consideration to transport in the current Coronavirus Pandemic should be given. The DFE Guidance provides guidance for dedicated transport.</w:t>
      </w:r>
    </w:p>
    <w:p w14:paraId="101C0608" w14:textId="77777777" w:rsidR="00934EAC" w:rsidRDefault="00897707" w:rsidP="00786D21">
      <w:pPr>
        <w:pStyle w:val="BodyText"/>
        <w:spacing w:before="206" w:line="441" w:lineRule="auto"/>
        <w:ind w:left="480" w:right="1278"/>
      </w:pPr>
      <w:r>
        <w:t>The</w:t>
      </w:r>
      <w:r>
        <w:rPr>
          <w:spacing w:val="-1"/>
        </w:rPr>
        <w:t xml:space="preserve"> </w:t>
      </w:r>
      <w:r>
        <w:t>Visit</w:t>
      </w:r>
      <w:r>
        <w:rPr>
          <w:spacing w:val="-1"/>
        </w:rPr>
        <w:t xml:space="preserve"> </w:t>
      </w:r>
      <w:r>
        <w:t>Leader</w:t>
      </w:r>
      <w:r>
        <w:rPr>
          <w:spacing w:val="-2"/>
        </w:rPr>
        <w:t xml:space="preserve"> </w:t>
      </w:r>
      <w:r>
        <w:t>should ensure</w:t>
      </w:r>
      <w:r>
        <w:rPr>
          <w:spacing w:val="-4"/>
        </w:rPr>
        <w:t xml:space="preserve"> </w:t>
      </w:r>
      <w:r>
        <w:t>that</w:t>
      </w:r>
      <w:r>
        <w:rPr>
          <w:spacing w:val="-1"/>
        </w:rPr>
        <w:t xml:space="preserve"> </w:t>
      </w:r>
      <w:r>
        <w:t>coaches</w:t>
      </w:r>
      <w:r>
        <w:rPr>
          <w:spacing w:val="-2"/>
        </w:rPr>
        <w:t xml:space="preserve"> </w:t>
      </w:r>
      <w:r>
        <w:t>and</w:t>
      </w:r>
      <w:r>
        <w:rPr>
          <w:spacing w:val="-4"/>
        </w:rPr>
        <w:t xml:space="preserve"> </w:t>
      </w:r>
      <w:r>
        <w:t>buses</w:t>
      </w:r>
      <w:r>
        <w:rPr>
          <w:spacing w:val="-2"/>
        </w:rPr>
        <w:t xml:space="preserve"> </w:t>
      </w:r>
      <w:r>
        <w:t>are</w:t>
      </w:r>
      <w:r>
        <w:rPr>
          <w:spacing w:val="-4"/>
        </w:rPr>
        <w:t xml:space="preserve"> </w:t>
      </w:r>
      <w:r>
        <w:t>hired</w:t>
      </w:r>
      <w:r>
        <w:rPr>
          <w:spacing w:val="-2"/>
        </w:rPr>
        <w:t xml:space="preserve"> </w:t>
      </w:r>
      <w:r>
        <w:t>from</w:t>
      </w:r>
      <w:r>
        <w:rPr>
          <w:spacing w:val="-5"/>
        </w:rPr>
        <w:t xml:space="preserve"> </w:t>
      </w:r>
      <w:r>
        <w:t>a</w:t>
      </w:r>
      <w:r>
        <w:rPr>
          <w:spacing w:val="-2"/>
        </w:rPr>
        <w:t xml:space="preserve"> </w:t>
      </w:r>
      <w:r>
        <w:t>reputable</w:t>
      </w:r>
      <w:r>
        <w:rPr>
          <w:spacing w:val="-2"/>
        </w:rPr>
        <w:t xml:space="preserve"> </w:t>
      </w:r>
      <w:r>
        <w:t>company. Refer to OEAP National Guidance documents:</w:t>
      </w:r>
    </w:p>
    <w:p w14:paraId="1E2021DF" w14:textId="77777777" w:rsidR="00934EAC" w:rsidRDefault="00934EAC" w:rsidP="00786D21">
      <w:pPr>
        <w:pStyle w:val="BodyText"/>
        <w:spacing w:before="7"/>
        <w:rPr>
          <w:sz w:val="18"/>
        </w:rPr>
      </w:pPr>
    </w:p>
    <w:p w14:paraId="51C02DFE" w14:textId="77777777" w:rsidR="00934EAC" w:rsidRDefault="00897707" w:rsidP="00786D21">
      <w:pPr>
        <w:pStyle w:val="ListParagraph"/>
        <w:numPr>
          <w:ilvl w:val="1"/>
          <w:numId w:val="12"/>
        </w:numPr>
        <w:tabs>
          <w:tab w:val="left" w:pos="785"/>
        </w:tabs>
        <w:rPr>
          <w:sz w:val="24"/>
        </w:rPr>
      </w:pPr>
      <w:r>
        <w:rPr>
          <w:sz w:val="24"/>
        </w:rPr>
        <w:t>a</w:t>
      </w:r>
      <w:r>
        <w:rPr>
          <w:spacing w:val="-2"/>
          <w:sz w:val="24"/>
        </w:rPr>
        <w:t xml:space="preserve"> </w:t>
      </w:r>
      <w:r>
        <w:rPr>
          <w:i/>
          <w:sz w:val="24"/>
        </w:rPr>
        <w:t>“Transport:</w:t>
      </w:r>
      <w:r>
        <w:rPr>
          <w:i/>
          <w:spacing w:val="-1"/>
          <w:sz w:val="24"/>
        </w:rPr>
        <w:t xml:space="preserve"> </w:t>
      </w:r>
      <w:r>
        <w:rPr>
          <w:i/>
          <w:sz w:val="24"/>
        </w:rPr>
        <w:t>General</w:t>
      </w:r>
      <w:r>
        <w:rPr>
          <w:i/>
          <w:spacing w:val="-3"/>
          <w:sz w:val="24"/>
        </w:rPr>
        <w:t xml:space="preserve"> </w:t>
      </w:r>
      <w:r>
        <w:rPr>
          <w:i/>
          <w:sz w:val="24"/>
        </w:rPr>
        <w:t>Considerations”</w:t>
      </w:r>
      <w:r>
        <w:rPr>
          <w:i/>
          <w:spacing w:val="-1"/>
          <w:sz w:val="24"/>
        </w:rPr>
        <w:t xml:space="preserve"> </w:t>
      </w:r>
      <w:hyperlink r:id="rId38">
        <w:r>
          <w:rPr>
            <w:color w:val="0000FF"/>
            <w:spacing w:val="-2"/>
            <w:sz w:val="24"/>
            <w:u w:val="single" w:color="0000FF"/>
          </w:rPr>
          <w:t>http://oeapng.info/download/1162/</w:t>
        </w:r>
      </w:hyperlink>
    </w:p>
    <w:p w14:paraId="54B15C23" w14:textId="77777777" w:rsidR="00934EAC" w:rsidRDefault="00897707" w:rsidP="00786D21">
      <w:pPr>
        <w:pStyle w:val="ListParagraph"/>
        <w:numPr>
          <w:ilvl w:val="1"/>
          <w:numId w:val="11"/>
        </w:numPr>
        <w:tabs>
          <w:tab w:val="left" w:pos="785"/>
        </w:tabs>
        <w:spacing w:before="91"/>
        <w:rPr>
          <w:i/>
          <w:sz w:val="24"/>
        </w:rPr>
      </w:pPr>
      <w:r>
        <w:rPr>
          <w:sz w:val="24"/>
        </w:rPr>
        <w:t>b</w:t>
      </w:r>
      <w:r>
        <w:rPr>
          <w:spacing w:val="-2"/>
          <w:sz w:val="24"/>
        </w:rPr>
        <w:t xml:space="preserve"> </w:t>
      </w:r>
      <w:r>
        <w:rPr>
          <w:i/>
          <w:sz w:val="24"/>
        </w:rPr>
        <w:t>“Transport</w:t>
      </w:r>
      <w:r>
        <w:rPr>
          <w:i/>
          <w:spacing w:val="-1"/>
          <w:sz w:val="24"/>
        </w:rPr>
        <w:t xml:space="preserve"> </w:t>
      </w:r>
      <w:r>
        <w:rPr>
          <w:i/>
          <w:sz w:val="24"/>
        </w:rPr>
        <w:t>in</w:t>
      </w:r>
      <w:r>
        <w:rPr>
          <w:i/>
          <w:spacing w:val="-3"/>
          <w:sz w:val="24"/>
        </w:rPr>
        <w:t xml:space="preserve"> </w:t>
      </w:r>
      <w:r>
        <w:rPr>
          <w:i/>
          <w:sz w:val="24"/>
        </w:rPr>
        <w:t>Minibuses”</w:t>
      </w:r>
      <w:r>
        <w:rPr>
          <w:i/>
          <w:spacing w:val="-10"/>
          <w:sz w:val="24"/>
        </w:rPr>
        <w:t xml:space="preserve"> </w:t>
      </w:r>
      <w:hyperlink r:id="rId39">
        <w:r>
          <w:rPr>
            <w:i/>
            <w:color w:val="0000FF"/>
            <w:spacing w:val="-2"/>
            <w:sz w:val="24"/>
            <w:u w:val="single" w:color="0000FF"/>
          </w:rPr>
          <w:t>http://oeapng.info/download/1164/</w:t>
        </w:r>
      </w:hyperlink>
    </w:p>
    <w:p w14:paraId="33289603" w14:textId="77777777" w:rsidR="00934EAC" w:rsidRDefault="00897707" w:rsidP="00786D21">
      <w:pPr>
        <w:pStyle w:val="ListParagraph"/>
        <w:numPr>
          <w:ilvl w:val="1"/>
          <w:numId w:val="6"/>
        </w:numPr>
        <w:tabs>
          <w:tab w:val="left" w:pos="785"/>
        </w:tabs>
        <w:spacing w:before="91"/>
        <w:rPr>
          <w:i/>
          <w:sz w:val="24"/>
        </w:rPr>
      </w:pPr>
      <w:r>
        <w:rPr>
          <w:sz w:val="24"/>
        </w:rPr>
        <w:t>c</w:t>
      </w:r>
      <w:r>
        <w:rPr>
          <w:spacing w:val="-3"/>
          <w:sz w:val="24"/>
        </w:rPr>
        <w:t xml:space="preserve"> </w:t>
      </w:r>
      <w:r>
        <w:rPr>
          <w:sz w:val="24"/>
        </w:rPr>
        <w:t>“</w:t>
      </w:r>
      <w:r>
        <w:rPr>
          <w:i/>
          <w:sz w:val="24"/>
        </w:rPr>
        <w:t>Transport</w:t>
      </w:r>
      <w:r>
        <w:rPr>
          <w:i/>
          <w:spacing w:val="-1"/>
          <w:sz w:val="24"/>
        </w:rPr>
        <w:t xml:space="preserve"> </w:t>
      </w:r>
      <w:r>
        <w:rPr>
          <w:i/>
          <w:sz w:val="24"/>
        </w:rPr>
        <w:t>in</w:t>
      </w:r>
      <w:r>
        <w:rPr>
          <w:i/>
          <w:spacing w:val="-2"/>
          <w:sz w:val="24"/>
        </w:rPr>
        <w:t xml:space="preserve"> </w:t>
      </w:r>
      <w:r>
        <w:rPr>
          <w:i/>
          <w:sz w:val="24"/>
        </w:rPr>
        <w:t>Private</w:t>
      </w:r>
      <w:r>
        <w:rPr>
          <w:i/>
          <w:spacing w:val="-1"/>
          <w:sz w:val="24"/>
        </w:rPr>
        <w:t xml:space="preserve"> </w:t>
      </w:r>
      <w:r>
        <w:rPr>
          <w:i/>
          <w:sz w:val="24"/>
        </w:rPr>
        <w:t>Cars”</w:t>
      </w:r>
      <w:r>
        <w:rPr>
          <w:i/>
          <w:spacing w:val="1"/>
          <w:sz w:val="24"/>
        </w:rPr>
        <w:t xml:space="preserve"> </w:t>
      </w:r>
      <w:r>
        <w:rPr>
          <w:i/>
          <w:color w:val="0000FF"/>
          <w:spacing w:val="-2"/>
          <w:sz w:val="24"/>
          <w:u w:val="single" w:color="0000FF"/>
        </w:rPr>
        <w:t>https://oeapng.info/download/1168/</w:t>
      </w:r>
    </w:p>
    <w:p w14:paraId="370FCF20" w14:textId="77777777" w:rsidR="00934EAC" w:rsidRDefault="00897707" w:rsidP="00786D21">
      <w:pPr>
        <w:pStyle w:val="ListParagraph"/>
        <w:numPr>
          <w:ilvl w:val="1"/>
          <w:numId w:val="5"/>
        </w:numPr>
        <w:tabs>
          <w:tab w:val="left" w:pos="785"/>
        </w:tabs>
        <w:spacing w:before="89"/>
        <w:rPr>
          <w:i/>
          <w:sz w:val="24"/>
        </w:rPr>
      </w:pPr>
      <w:r>
        <w:rPr>
          <w:sz w:val="24"/>
        </w:rPr>
        <w:t>e</w:t>
      </w:r>
      <w:r>
        <w:rPr>
          <w:spacing w:val="1"/>
          <w:sz w:val="24"/>
        </w:rPr>
        <w:t xml:space="preserve"> </w:t>
      </w:r>
      <w:r>
        <w:rPr>
          <w:sz w:val="24"/>
        </w:rPr>
        <w:t>“</w:t>
      </w:r>
      <w:r>
        <w:rPr>
          <w:i/>
          <w:sz w:val="24"/>
        </w:rPr>
        <w:t>Hiring</w:t>
      </w:r>
      <w:r>
        <w:rPr>
          <w:i/>
          <w:spacing w:val="-2"/>
          <w:sz w:val="24"/>
        </w:rPr>
        <w:t xml:space="preserve"> </w:t>
      </w:r>
      <w:r>
        <w:rPr>
          <w:i/>
          <w:sz w:val="24"/>
        </w:rPr>
        <w:t>a</w:t>
      </w:r>
      <w:r>
        <w:rPr>
          <w:i/>
          <w:spacing w:val="-2"/>
          <w:sz w:val="24"/>
        </w:rPr>
        <w:t xml:space="preserve"> </w:t>
      </w:r>
      <w:r>
        <w:rPr>
          <w:i/>
          <w:sz w:val="24"/>
        </w:rPr>
        <w:t>Coach”</w:t>
      </w:r>
      <w:r>
        <w:rPr>
          <w:i/>
          <w:spacing w:val="-10"/>
          <w:sz w:val="24"/>
        </w:rPr>
        <w:t xml:space="preserve"> </w:t>
      </w:r>
      <w:hyperlink r:id="rId40">
        <w:r>
          <w:rPr>
            <w:i/>
            <w:color w:val="0000FF"/>
            <w:spacing w:val="-2"/>
            <w:sz w:val="24"/>
            <w:u w:val="single" w:color="0000FF"/>
          </w:rPr>
          <w:t>http://oeapng.info/download/2869/</w:t>
        </w:r>
      </w:hyperlink>
    </w:p>
    <w:p w14:paraId="7489D6E3" w14:textId="77777777" w:rsidR="00934EAC" w:rsidRDefault="00897707" w:rsidP="00786D21">
      <w:pPr>
        <w:spacing w:before="91"/>
        <w:ind w:left="480"/>
        <w:rPr>
          <w:i/>
          <w:sz w:val="24"/>
        </w:rPr>
      </w:pPr>
      <w:r>
        <w:rPr>
          <w:sz w:val="24"/>
        </w:rPr>
        <w:t>4.5f</w:t>
      </w:r>
      <w:r>
        <w:rPr>
          <w:spacing w:val="-1"/>
          <w:sz w:val="24"/>
        </w:rPr>
        <w:t xml:space="preserve"> </w:t>
      </w:r>
      <w:r>
        <w:rPr>
          <w:i/>
          <w:sz w:val="24"/>
        </w:rPr>
        <w:t>“Checklist –</w:t>
      </w:r>
      <w:r>
        <w:rPr>
          <w:i/>
          <w:spacing w:val="-3"/>
          <w:sz w:val="24"/>
        </w:rPr>
        <w:t xml:space="preserve"> </w:t>
      </w:r>
      <w:r>
        <w:rPr>
          <w:i/>
          <w:sz w:val="24"/>
        </w:rPr>
        <w:t>Assessing</w:t>
      </w:r>
      <w:r>
        <w:rPr>
          <w:i/>
          <w:spacing w:val="-1"/>
          <w:sz w:val="24"/>
        </w:rPr>
        <w:t xml:space="preserve"> </w:t>
      </w:r>
      <w:r>
        <w:rPr>
          <w:i/>
          <w:sz w:val="24"/>
        </w:rPr>
        <w:t>a</w:t>
      </w:r>
      <w:r>
        <w:rPr>
          <w:i/>
          <w:spacing w:val="-1"/>
          <w:sz w:val="24"/>
        </w:rPr>
        <w:t xml:space="preserve"> </w:t>
      </w:r>
      <w:r>
        <w:rPr>
          <w:i/>
          <w:sz w:val="24"/>
        </w:rPr>
        <w:t>Coach</w:t>
      </w:r>
      <w:r>
        <w:rPr>
          <w:i/>
          <w:spacing w:val="-1"/>
          <w:sz w:val="24"/>
        </w:rPr>
        <w:t xml:space="preserve"> </w:t>
      </w:r>
      <w:r>
        <w:rPr>
          <w:i/>
          <w:sz w:val="24"/>
        </w:rPr>
        <w:t>Hire</w:t>
      </w:r>
      <w:r>
        <w:rPr>
          <w:i/>
          <w:spacing w:val="-1"/>
          <w:sz w:val="24"/>
        </w:rPr>
        <w:t xml:space="preserve"> </w:t>
      </w:r>
      <w:r>
        <w:rPr>
          <w:i/>
          <w:sz w:val="24"/>
        </w:rPr>
        <w:t>Provider”</w:t>
      </w:r>
      <w:r>
        <w:rPr>
          <w:i/>
          <w:spacing w:val="-1"/>
          <w:sz w:val="24"/>
        </w:rPr>
        <w:t xml:space="preserve"> </w:t>
      </w:r>
      <w:hyperlink r:id="rId41">
        <w:r>
          <w:rPr>
            <w:i/>
            <w:color w:val="0000FF"/>
            <w:spacing w:val="-2"/>
            <w:sz w:val="24"/>
            <w:u w:val="single" w:color="0000FF"/>
          </w:rPr>
          <w:t>http://oeapng.info/download/4321/</w:t>
        </w:r>
      </w:hyperlink>
    </w:p>
    <w:p w14:paraId="6705C19E" w14:textId="77777777" w:rsidR="00934EAC" w:rsidRDefault="00934EAC" w:rsidP="00786D21">
      <w:pPr>
        <w:pStyle w:val="BodyText"/>
        <w:rPr>
          <w:i/>
          <w:sz w:val="20"/>
        </w:rPr>
      </w:pPr>
    </w:p>
    <w:p w14:paraId="62E1ADAD" w14:textId="77777777" w:rsidR="00934EAC" w:rsidRDefault="00934EAC" w:rsidP="00786D21">
      <w:pPr>
        <w:pStyle w:val="BodyText"/>
        <w:spacing w:before="9"/>
        <w:rPr>
          <w:i/>
          <w:sz w:val="18"/>
        </w:rPr>
      </w:pPr>
    </w:p>
    <w:p w14:paraId="06D0B98A" w14:textId="77777777" w:rsidR="00934EAC" w:rsidRDefault="00897707" w:rsidP="00786D21">
      <w:pPr>
        <w:pStyle w:val="Heading2"/>
        <w:numPr>
          <w:ilvl w:val="0"/>
          <w:numId w:val="16"/>
        </w:numPr>
        <w:tabs>
          <w:tab w:val="left" w:pos="845"/>
        </w:tabs>
        <w:ind w:left="844" w:hanging="365"/>
      </w:pPr>
      <w:r>
        <w:t>Planning</w:t>
      </w:r>
      <w:r>
        <w:rPr>
          <w:spacing w:val="-1"/>
        </w:rPr>
        <w:t xml:space="preserve"> </w:t>
      </w:r>
      <w:r>
        <w:t>and</w:t>
      </w:r>
      <w:r>
        <w:rPr>
          <w:spacing w:val="-1"/>
        </w:rPr>
        <w:t xml:space="preserve"> </w:t>
      </w:r>
      <w:r>
        <w:rPr>
          <w:spacing w:val="-2"/>
        </w:rPr>
        <w:t>Consent</w:t>
      </w:r>
    </w:p>
    <w:p w14:paraId="106AA7FF" w14:textId="77777777" w:rsidR="00934EAC" w:rsidRDefault="00934EAC" w:rsidP="00786D21">
      <w:pPr>
        <w:pStyle w:val="BodyText"/>
        <w:spacing w:before="9"/>
        <w:rPr>
          <w:b/>
        </w:rPr>
      </w:pPr>
    </w:p>
    <w:p w14:paraId="66BB9257" w14:textId="77777777" w:rsidR="00934EAC" w:rsidRDefault="00897707" w:rsidP="00786D21">
      <w:pPr>
        <w:pStyle w:val="BodyText"/>
        <w:spacing w:line="249" w:lineRule="auto"/>
        <w:ind w:left="480" w:right="1039"/>
      </w:pPr>
      <w:r>
        <w:t>Planning should reflect your establishments’ procedures, employers’ requirements, legal requirements and good practice</w:t>
      </w:r>
      <w:r>
        <w:rPr>
          <w:spacing w:val="-1"/>
        </w:rPr>
        <w:t xml:space="preserve"> </w:t>
      </w:r>
      <w:r>
        <w:t>requirements. It is critical part of the Risk Benefit assessment and management process that this document is referred to:</w:t>
      </w:r>
    </w:p>
    <w:p w14:paraId="44E9EFFE" w14:textId="77777777" w:rsidR="00934EAC" w:rsidRDefault="00934EAC" w:rsidP="00786D21">
      <w:pPr>
        <w:pStyle w:val="BodyText"/>
        <w:spacing w:before="2"/>
        <w:rPr>
          <w:sz w:val="28"/>
        </w:rPr>
      </w:pPr>
    </w:p>
    <w:p w14:paraId="5DA8BBB0" w14:textId="77777777" w:rsidR="00934EAC" w:rsidRDefault="00897707" w:rsidP="00786D21">
      <w:pPr>
        <w:pStyle w:val="BodyText"/>
        <w:ind w:left="480"/>
      </w:pPr>
      <w:r>
        <w:t>Refer</w:t>
      </w:r>
      <w:r>
        <w:rPr>
          <w:spacing w:val="1"/>
        </w:rPr>
        <w:t xml:space="preserve"> </w:t>
      </w:r>
      <w:r>
        <w:t>to OEAP National</w:t>
      </w:r>
      <w:r>
        <w:rPr>
          <w:spacing w:val="-2"/>
        </w:rPr>
        <w:t xml:space="preserve"> </w:t>
      </w:r>
      <w:r>
        <w:t>Guidance</w:t>
      </w:r>
      <w:r>
        <w:rPr>
          <w:spacing w:val="-1"/>
        </w:rPr>
        <w:t xml:space="preserve"> </w:t>
      </w:r>
      <w:r>
        <w:rPr>
          <w:spacing w:val="-2"/>
        </w:rPr>
        <w:t>documents:</w:t>
      </w:r>
    </w:p>
    <w:p w14:paraId="2D3535AA" w14:textId="77777777" w:rsidR="00934EAC" w:rsidRDefault="00934EAC" w:rsidP="00786D21">
      <w:pPr>
        <w:pStyle w:val="BodyText"/>
        <w:spacing w:before="2"/>
      </w:pPr>
    </w:p>
    <w:p w14:paraId="6D5895B8" w14:textId="77777777" w:rsidR="00934EAC" w:rsidRDefault="00897707" w:rsidP="00786D21">
      <w:pPr>
        <w:ind w:left="480"/>
        <w:rPr>
          <w:i/>
          <w:sz w:val="24"/>
        </w:rPr>
      </w:pPr>
      <w:r>
        <w:rPr>
          <w:sz w:val="24"/>
        </w:rPr>
        <w:t>1b</w:t>
      </w:r>
      <w:r>
        <w:rPr>
          <w:spacing w:val="-2"/>
          <w:sz w:val="24"/>
        </w:rPr>
        <w:t xml:space="preserve"> </w:t>
      </w:r>
      <w:r>
        <w:rPr>
          <w:i/>
          <w:sz w:val="24"/>
        </w:rPr>
        <w:t>“</w:t>
      </w:r>
      <w:r>
        <w:rPr>
          <w:b/>
          <w:i/>
          <w:sz w:val="24"/>
        </w:rPr>
        <w:t xml:space="preserve">Foundations” </w:t>
      </w:r>
      <w:hyperlink r:id="rId42">
        <w:r>
          <w:rPr>
            <w:i/>
            <w:color w:val="0000FF"/>
            <w:spacing w:val="-2"/>
            <w:sz w:val="24"/>
            <w:u w:val="single" w:color="0000FF"/>
          </w:rPr>
          <w:t>http://oeapng.info/download/2826/</w:t>
        </w:r>
      </w:hyperlink>
    </w:p>
    <w:p w14:paraId="7A74A150" w14:textId="77777777" w:rsidR="00934EAC" w:rsidRDefault="00897707" w:rsidP="00786D21">
      <w:pPr>
        <w:pStyle w:val="ListParagraph"/>
        <w:numPr>
          <w:ilvl w:val="1"/>
          <w:numId w:val="7"/>
        </w:numPr>
        <w:tabs>
          <w:tab w:val="left" w:pos="785"/>
        </w:tabs>
        <w:rPr>
          <w:i/>
          <w:sz w:val="24"/>
        </w:rPr>
      </w:pPr>
      <w:r>
        <w:rPr>
          <w:sz w:val="24"/>
        </w:rPr>
        <w:t>a</w:t>
      </w:r>
      <w:r>
        <w:rPr>
          <w:spacing w:val="-2"/>
          <w:sz w:val="24"/>
        </w:rPr>
        <w:t xml:space="preserve"> </w:t>
      </w:r>
      <w:r>
        <w:rPr>
          <w:b/>
          <w:i/>
          <w:sz w:val="24"/>
        </w:rPr>
        <w:t>“Good</w:t>
      </w:r>
      <w:r>
        <w:rPr>
          <w:b/>
          <w:i/>
          <w:spacing w:val="-3"/>
          <w:sz w:val="24"/>
        </w:rPr>
        <w:t xml:space="preserve"> </w:t>
      </w:r>
      <w:r>
        <w:rPr>
          <w:b/>
          <w:i/>
          <w:sz w:val="24"/>
        </w:rPr>
        <w:t>Practice</w:t>
      </w:r>
      <w:r>
        <w:rPr>
          <w:b/>
          <w:i/>
          <w:spacing w:val="-1"/>
          <w:sz w:val="24"/>
        </w:rPr>
        <w:t xml:space="preserve"> </w:t>
      </w:r>
      <w:r>
        <w:rPr>
          <w:b/>
          <w:i/>
          <w:sz w:val="24"/>
        </w:rPr>
        <w:t>Basics”</w:t>
      </w:r>
      <w:r>
        <w:rPr>
          <w:b/>
          <w:i/>
          <w:spacing w:val="-7"/>
          <w:sz w:val="24"/>
        </w:rPr>
        <w:t xml:space="preserve"> </w:t>
      </w:r>
      <w:r>
        <w:rPr>
          <w:i/>
          <w:color w:val="0000FF"/>
          <w:spacing w:val="-2"/>
          <w:sz w:val="24"/>
          <w:u w:val="single" w:color="0000FF"/>
        </w:rPr>
        <w:t>https://oeapng.info/download/1140/</w:t>
      </w:r>
    </w:p>
    <w:p w14:paraId="675D626F" w14:textId="77777777" w:rsidR="00934EAC" w:rsidRDefault="00934EAC" w:rsidP="00786D21">
      <w:pPr>
        <w:pStyle w:val="BodyText"/>
        <w:rPr>
          <w:i/>
          <w:sz w:val="20"/>
        </w:rPr>
      </w:pPr>
    </w:p>
    <w:p w14:paraId="04963D94" w14:textId="77777777" w:rsidR="00934EAC" w:rsidRDefault="00934EAC" w:rsidP="00786D21">
      <w:pPr>
        <w:pStyle w:val="BodyText"/>
        <w:rPr>
          <w:i/>
          <w:sz w:val="20"/>
        </w:rPr>
      </w:pPr>
    </w:p>
    <w:p w14:paraId="12C516E8" w14:textId="77777777" w:rsidR="00934EAC" w:rsidRDefault="00897707" w:rsidP="00786D21">
      <w:pPr>
        <w:pStyle w:val="BodyText"/>
        <w:spacing w:before="205" w:line="261" w:lineRule="auto"/>
        <w:ind w:left="480" w:right="1058"/>
        <w:rPr>
          <w:b/>
        </w:rPr>
      </w:pPr>
      <w:r>
        <w:t>The degree of complexity of a plan or policy (along with its supporting procedures) will need to reflect the nature and complexity of several variables that can impact on any given activity. These variables can be remembered as ‘</w:t>
      </w:r>
      <w:r>
        <w:rPr>
          <w:b/>
        </w:rPr>
        <w:t>STAGED’ and include:</w:t>
      </w:r>
    </w:p>
    <w:p w14:paraId="2E0C8857" w14:textId="77777777" w:rsidR="00934EAC" w:rsidRDefault="00934EAC" w:rsidP="00786D21">
      <w:pPr>
        <w:spacing w:line="261" w:lineRule="auto"/>
        <w:sectPr w:rsidR="00934EAC">
          <w:pgSz w:w="11910" w:h="16840"/>
          <w:pgMar w:top="1320" w:right="160" w:bottom="440" w:left="600" w:header="0" w:footer="247" w:gutter="0"/>
          <w:cols w:space="720"/>
        </w:sectPr>
      </w:pPr>
    </w:p>
    <w:p w14:paraId="31D74514" w14:textId="77777777" w:rsidR="00934EAC" w:rsidRDefault="00897707" w:rsidP="00786D21">
      <w:pPr>
        <w:pStyle w:val="ListParagraph"/>
        <w:numPr>
          <w:ilvl w:val="2"/>
          <w:numId w:val="7"/>
        </w:numPr>
        <w:tabs>
          <w:tab w:val="left" w:pos="1199"/>
          <w:tab w:val="left" w:pos="1200"/>
        </w:tabs>
        <w:spacing w:before="73"/>
        <w:rPr>
          <w:sz w:val="24"/>
        </w:rPr>
      </w:pPr>
      <w:r>
        <w:rPr>
          <w:b/>
          <w:color w:val="FF0000"/>
          <w:sz w:val="24"/>
        </w:rPr>
        <w:lastRenderedPageBreak/>
        <w:t>S</w:t>
      </w:r>
      <w:r>
        <w:rPr>
          <w:sz w:val="24"/>
        </w:rPr>
        <w:t xml:space="preserve">taffing </w:t>
      </w:r>
      <w:r>
        <w:rPr>
          <w:spacing w:val="-2"/>
          <w:sz w:val="24"/>
        </w:rPr>
        <w:t>requirements</w:t>
      </w:r>
    </w:p>
    <w:p w14:paraId="2A81D115" w14:textId="77777777" w:rsidR="00934EAC" w:rsidRDefault="00897707" w:rsidP="00786D21">
      <w:pPr>
        <w:pStyle w:val="ListParagraph"/>
        <w:numPr>
          <w:ilvl w:val="3"/>
          <w:numId w:val="7"/>
        </w:numPr>
        <w:tabs>
          <w:tab w:val="left" w:pos="1920"/>
        </w:tabs>
        <w:spacing w:before="2" w:line="297" w:lineRule="exact"/>
        <w:rPr>
          <w:sz w:val="24"/>
        </w:rPr>
      </w:pPr>
      <w:r>
        <w:rPr>
          <w:spacing w:val="-2"/>
          <w:sz w:val="24"/>
        </w:rPr>
        <w:t>Trained?</w:t>
      </w:r>
    </w:p>
    <w:p w14:paraId="513ECAAD" w14:textId="77777777" w:rsidR="00934EAC" w:rsidRDefault="00897707" w:rsidP="00786D21">
      <w:pPr>
        <w:pStyle w:val="ListParagraph"/>
        <w:numPr>
          <w:ilvl w:val="3"/>
          <w:numId w:val="7"/>
        </w:numPr>
        <w:tabs>
          <w:tab w:val="left" w:pos="1920"/>
        </w:tabs>
        <w:spacing w:line="293" w:lineRule="exact"/>
        <w:rPr>
          <w:sz w:val="24"/>
        </w:rPr>
      </w:pPr>
      <w:r>
        <w:rPr>
          <w:spacing w:val="-2"/>
          <w:sz w:val="24"/>
        </w:rPr>
        <w:t>Experienced?</w:t>
      </w:r>
    </w:p>
    <w:p w14:paraId="70F22397" w14:textId="77777777" w:rsidR="00934EAC" w:rsidRDefault="00897707" w:rsidP="00786D21">
      <w:pPr>
        <w:pStyle w:val="ListParagraph"/>
        <w:numPr>
          <w:ilvl w:val="3"/>
          <w:numId w:val="7"/>
        </w:numPr>
        <w:tabs>
          <w:tab w:val="left" w:pos="1920"/>
        </w:tabs>
        <w:spacing w:line="297" w:lineRule="exact"/>
        <w:rPr>
          <w:sz w:val="24"/>
        </w:rPr>
      </w:pPr>
      <w:r>
        <w:rPr>
          <w:sz w:val="24"/>
        </w:rPr>
        <w:t>Competent?</w:t>
      </w:r>
      <w:r>
        <w:rPr>
          <w:spacing w:val="2"/>
          <w:sz w:val="24"/>
        </w:rPr>
        <w:t xml:space="preserve"> </w:t>
      </w:r>
      <w:r>
        <w:rPr>
          <w:spacing w:val="-2"/>
          <w:sz w:val="24"/>
        </w:rPr>
        <w:t>Ratios?</w:t>
      </w:r>
    </w:p>
    <w:p w14:paraId="144C4268" w14:textId="77777777" w:rsidR="00934EAC" w:rsidRDefault="00934EAC" w:rsidP="00786D21">
      <w:pPr>
        <w:pStyle w:val="BodyText"/>
        <w:spacing w:before="3"/>
        <w:rPr>
          <w:sz w:val="23"/>
        </w:rPr>
      </w:pPr>
    </w:p>
    <w:p w14:paraId="4C9C4EA5" w14:textId="77777777" w:rsidR="00934EAC" w:rsidRDefault="00897707" w:rsidP="00786D21">
      <w:pPr>
        <w:pStyle w:val="ListParagraph"/>
        <w:numPr>
          <w:ilvl w:val="2"/>
          <w:numId w:val="7"/>
        </w:numPr>
        <w:tabs>
          <w:tab w:val="left" w:pos="1199"/>
          <w:tab w:val="left" w:pos="1200"/>
        </w:tabs>
        <w:spacing w:before="1"/>
        <w:rPr>
          <w:sz w:val="24"/>
        </w:rPr>
      </w:pPr>
      <w:r>
        <w:rPr>
          <w:b/>
          <w:color w:val="FF0000"/>
          <w:sz w:val="24"/>
        </w:rPr>
        <w:t>T</w:t>
      </w:r>
      <w:r>
        <w:rPr>
          <w:sz w:val="24"/>
        </w:rPr>
        <w:t>ime</w:t>
      </w:r>
      <w:r>
        <w:rPr>
          <w:spacing w:val="-2"/>
          <w:sz w:val="24"/>
        </w:rPr>
        <w:t xml:space="preserve"> </w:t>
      </w:r>
      <w:r>
        <w:rPr>
          <w:sz w:val="24"/>
        </w:rPr>
        <w:t>of</w:t>
      </w:r>
      <w:r>
        <w:rPr>
          <w:spacing w:val="3"/>
          <w:sz w:val="24"/>
        </w:rPr>
        <w:t xml:space="preserve"> </w:t>
      </w:r>
      <w:r>
        <w:rPr>
          <w:spacing w:val="-4"/>
          <w:sz w:val="24"/>
        </w:rPr>
        <w:t>Year</w:t>
      </w:r>
    </w:p>
    <w:p w14:paraId="2381F8FE" w14:textId="77777777" w:rsidR="00934EAC" w:rsidRDefault="00897707" w:rsidP="00786D21">
      <w:pPr>
        <w:pStyle w:val="ListParagraph"/>
        <w:numPr>
          <w:ilvl w:val="3"/>
          <w:numId w:val="7"/>
        </w:numPr>
        <w:tabs>
          <w:tab w:val="left" w:pos="1920"/>
        </w:tabs>
        <w:spacing w:before="2" w:line="297" w:lineRule="exact"/>
        <w:rPr>
          <w:sz w:val="24"/>
        </w:rPr>
      </w:pPr>
      <w:r>
        <w:rPr>
          <w:sz w:val="24"/>
        </w:rPr>
        <w:t>Curriculum</w:t>
      </w:r>
      <w:r>
        <w:rPr>
          <w:spacing w:val="-1"/>
          <w:sz w:val="24"/>
        </w:rPr>
        <w:t xml:space="preserve"> </w:t>
      </w:r>
      <w:r>
        <w:rPr>
          <w:spacing w:val="-2"/>
          <w:sz w:val="24"/>
        </w:rPr>
        <w:t>constraints?</w:t>
      </w:r>
    </w:p>
    <w:p w14:paraId="4C39F513" w14:textId="77777777" w:rsidR="00934EAC" w:rsidRDefault="00897707" w:rsidP="00786D21">
      <w:pPr>
        <w:pStyle w:val="ListParagraph"/>
        <w:numPr>
          <w:ilvl w:val="3"/>
          <w:numId w:val="7"/>
        </w:numPr>
        <w:tabs>
          <w:tab w:val="left" w:pos="1920"/>
        </w:tabs>
        <w:spacing w:line="293" w:lineRule="exact"/>
        <w:rPr>
          <w:sz w:val="24"/>
        </w:rPr>
      </w:pPr>
      <w:r>
        <w:rPr>
          <w:spacing w:val="-2"/>
          <w:sz w:val="24"/>
        </w:rPr>
        <w:t>Examinations?</w:t>
      </w:r>
    </w:p>
    <w:p w14:paraId="667BBAB5" w14:textId="77777777" w:rsidR="00934EAC" w:rsidRDefault="00897707" w:rsidP="00786D21">
      <w:pPr>
        <w:pStyle w:val="ListParagraph"/>
        <w:numPr>
          <w:ilvl w:val="3"/>
          <w:numId w:val="7"/>
        </w:numPr>
        <w:tabs>
          <w:tab w:val="left" w:pos="1920"/>
        </w:tabs>
        <w:spacing w:line="293" w:lineRule="exact"/>
        <w:rPr>
          <w:sz w:val="24"/>
        </w:rPr>
      </w:pPr>
      <w:r>
        <w:rPr>
          <w:sz w:val="24"/>
        </w:rPr>
        <w:t>Staffing</w:t>
      </w:r>
      <w:r>
        <w:rPr>
          <w:spacing w:val="1"/>
          <w:sz w:val="24"/>
        </w:rPr>
        <w:t xml:space="preserve"> </w:t>
      </w:r>
      <w:r>
        <w:rPr>
          <w:spacing w:val="-2"/>
          <w:sz w:val="24"/>
        </w:rPr>
        <w:t>issues?</w:t>
      </w:r>
    </w:p>
    <w:p w14:paraId="33B6A5AB" w14:textId="77777777" w:rsidR="00934EAC" w:rsidRDefault="00897707" w:rsidP="00786D21">
      <w:pPr>
        <w:pStyle w:val="ListParagraph"/>
        <w:numPr>
          <w:ilvl w:val="3"/>
          <w:numId w:val="7"/>
        </w:numPr>
        <w:tabs>
          <w:tab w:val="left" w:pos="1920"/>
        </w:tabs>
        <w:spacing w:line="293" w:lineRule="exact"/>
        <w:rPr>
          <w:sz w:val="24"/>
        </w:rPr>
      </w:pPr>
      <w:r>
        <w:rPr>
          <w:sz w:val="24"/>
        </w:rPr>
        <w:t>Religious</w:t>
      </w:r>
      <w:r>
        <w:rPr>
          <w:spacing w:val="2"/>
          <w:sz w:val="24"/>
        </w:rPr>
        <w:t xml:space="preserve"> </w:t>
      </w:r>
      <w:r>
        <w:rPr>
          <w:spacing w:val="-2"/>
          <w:sz w:val="24"/>
        </w:rPr>
        <w:t>festivals?</w:t>
      </w:r>
    </w:p>
    <w:p w14:paraId="00FE6AE4" w14:textId="77777777" w:rsidR="00934EAC" w:rsidRDefault="00897707" w:rsidP="00786D21">
      <w:pPr>
        <w:pStyle w:val="ListParagraph"/>
        <w:numPr>
          <w:ilvl w:val="3"/>
          <w:numId w:val="7"/>
        </w:numPr>
        <w:tabs>
          <w:tab w:val="left" w:pos="1920"/>
        </w:tabs>
        <w:spacing w:line="293" w:lineRule="exact"/>
        <w:rPr>
          <w:sz w:val="24"/>
        </w:rPr>
      </w:pPr>
      <w:r>
        <w:rPr>
          <w:sz w:val="24"/>
        </w:rPr>
        <w:t>Daylight</w:t>
      </w:r>
      <w:r>
        <w:rPr>
          <w:spacing w:val="-1"/>
          <w:sz w:val="24"/>
        </w:rPr>
        <w:t xml:space="preserve"> </w:t>
      </w:r>
      <w:r>
        <w:rPr>
          <w:spacing w:val="-2"/>
          <w:sz w:val="24"/>
        </w:rPr>
        <w:t>hours?</w:t>
      </w:r>
    </w:p>
    <w:p w14:paraId="3B57512B" w14:textId="77777777" w:rsidR="00934EAC" w:rsidRDefault="00897707" w:rsidP="00786D21">
      <w:pPr>
        <w:pStyle w:val="ListParagraph"/>
        <w:numPr>
          <w:ilvl w:val="3"/>
          <w:numId w:val="7"/>
        </w:numPr>
        <w:tabs>
          <w:tab w:val="left" w:pos="1920"/>
        </w:tabs>
        <w:spacing w:line="297" w:lineRule="exact"/>
        <w:rPr>
          <w:sz w:val="24"/>
        </w:rPr>
      </w:pPr>
      <w:r>
        <w:rPr>
          <w:sz w:val="24"/>
        </w:rPr>
        <w:t>Travel</w:t>
      </w:r>
      <w:r>
        <w:rPr>
          <w:spacing w:val="2"/>
          <w:sz w:val="24"/>
        </w:rPr>
        <w:t xml:space="preserve"> </w:t>
      </w:r>
      <w:r>
        <w:rPr>
          <w:spacing w:val="-2"/>
          <w:sz w:val="24"/>
        </w:rPr>
        <w:t>Conditions</w:t>
      </w:r>
    </w:p>
    <w:p w14:paraId="1FD1BC23" w14:textId="77777777" w:rsidR="00934EAC" w:rsidRDefault="00934EAC" w:rsidP="00786D21">
      <w:pPr>
        <w:pStyle w:val="BodyText"/>
        <w:spacing w:before="1"/>
        <w:rPr>
          <w:sz w:val="20"/>
        </w:rPr>
      </w:pPr>
    </w:p>
    <w:p w14:paraId="4C2B3DAA" w14:textId="77777777" w:rsidR="00934EAC" w:rsidRDefault="00897707" w:rsidP="00786D21">
      <w:pPr>
        <w:pStyle w:val="ListParagraph"/>
        <w:numPr>
          <w:ilvl w:val="2"/>
          <w:numId w:val="7"/>
        </w:numPr>
        <w:tabs>
          <w:tab w:val="left" w:pos="1199"/>
          <w:tab w:val="left" w:pos="1200"/>
        </w:tabs>
        <w:rPr>
          <w:sz w:val="24"/>
        </w:rPr>
      </w:pPr>
      <w:r>
        <w:rPr>
          <w:b/>
          <w:color w:val="FF0000"/>
          <w:sz w:val="24"/>
        </w:rPr>
        <w:t>A</w:t>
      </w:r>
      <w:r>
        <w:rPr>
          <w:sz w:val="24"/>
        </w:rPr>
        <w:t xml:space="preserve">ctivity </w:t>
      </w:r>
      <w:r>
        <w:rPr>
          <w:spacing w:val="-2"/>
          <w:sz w:val="24"/>
        </w:rPr>
        <w:t>characteristics</w:t>
      </w:r>
    </w:p>
    <w:p w14:paraId="31E99061" w14:textId="77777777" w:rsidR="00934EAC" w:rsidRDefault="00897707" w:rsidP="00786D21">
      <w:pPr>
        <w:pStyle w:val="ListParagraph"/>
        <w:numPr>
          <w:ilvl w:val="3"/>
          <w:numId w:val="7"/>
        </w:numPr>
        <w:tabs>
          <w:tab w:val="left" w:pos="1920"/>
        </w:tabs>
        <w:spacing w:line="297" w:lineRule="exact"/>
        <w:rPr>
          <w:sz w:val="24"/>
        </w:rPr>
      </w:pPr>
      <w:r>
        <w:rPr>
          <w:sz w:val="24"/>
        </w:rPr>
        <w:t>Simple</w:t>
      </w:r>
      <w:r>
        <w:rPr>
          <w:spacing w:val="-2"/>
          <w:sz w:val="24"/>
        </w:rPr>
        <w:t xml:space="preserve"> </w:t>
      </w:r>
      <w:r>
        <w:rPr>
          <w:sz w:val="24"/>
        </w:rPr>
        <w:t>or</w:t>
      </w:r>
      <w:r>
        <w:rPr>
          <w:spacing w:val="2"/>
          <w:sz w:val="24"/>
        </w:rPr>
        <w:t xml:space="preserve"> </w:t>
      </w:r>
      <w:r>
        <w:rPr>
          <w:spacing w:val="-2"/>
          <w:sz w:val="24"/>
        </w:rPr>
        <w:t>Complex?</w:t>
      </w:r>
    </w:p>
    <w:p w14:paraId="6854A91C" w14:textId="77777777" w:rsidR="00934EAC" w:rsidRDefault="00897707" w:rsidP="00786D21">
      <w:pPr>
        <w:pStyle w:val="ListParagraph"/>
        <w:numPr>
          <w:ilvl w:val="3"/>
          <w:numId w:val="7"/>
        </w:numPr>
        <w:tabs>
          <w:tab w:val="left" w:pos="1920"/>
        </w:tabs>
        <w:spacing w:line="293" w:lineRule="exact"/>
        <w:rPr>
          <w:sz w:val="24"/>
        </w:rPr>
      </w:pPr>
      <w:r>
        <w:rPr>
          <w:spacing w:val="-2"/>
          <w:sz w:val="24"/>
        </w:rPr>
        <w:t>Specialist?</w:t>
      </w:r>
    </w:p>
    <w:p w14:paraId="12E88924" w14:textId="77777777" w:rsidR="00934EAC" w:rsidRDefault="00897707" w:rsidP="00786D21">
      <w:pPr>
        <w:pStyle w:val="ListParagraph"/>
        <w:numPr>
          <w:ilvl w:val="3"/>
          <w:numId w:val="7"/>
        </w:numPr>
        <w:tabs>
          <w:tab w:val="left" w:pos="1920"/>
        </w:tabs>
        <w:spacing w:line="293" w:lineRule="exact"/>
        <w:rPr>
          <w:sz w:val="24"/>
        </w:rPr>
      </w:pPr>
      <w:r>
        <w:rPr>
          <w:sz w:val="24"/>
        </w:rPr>
        <w:t xml:space="preserve">Insurance </w:t>
      </w:r>
      <w:r>
        <w:rPr>
          <w:spacing w:val="-2"/>
          <w:sz w:val="24"/>
        </w:rPr>
        <w:t>issues?</w:t>
      </w:r>
    </w:p>
    <w:p w14:paraId="7DE1E81E" w14:textId="77777777" w:rsidR="00934EAC" w:rsidRDefault="00897707" w:rsidP="00786D21">
      <w:pPr>
        <w:pStyle w:val="ListParagraph"/>
        <w:numPr>
          <w:ilvl w:val="3"/>
          <w:numId w:val="7"/>
        </w:numPr>
        <w:tabs>
          <w:tab w:val="left" w:pos="1920"/>
        </w:tabs>
        <w:spacing w:line="293" w:lineRule="exact"/>
        <w:rPr>
          <w:sz w:val="24"/>
        </w:rPr>
      </w:pPr>
      <w:r>
        <w:rPr>
          <w:sz w:val="24"/>
        </w:rPr>
        <w:t>LOTC</w:t>
      </w:r>
      <w:r>
        <w:rPr>
          <w:spacing w:val="-2"/>
          <w:sz w:val="24"/>
        </w:rPr>
        <w:t xml:space="preserve"> badging?</w:t>
      </w:r>
    </w:p>
    <w:p w14:paraId="5E92B005" w14:textId="77777777" w:rsidR="00934EAC" w:rsidRDefault="00897707" w:rsidP="00786D21">
      <w:pPr>
        <w:pStyle w:val="ListParagraph"/>
        <w:numPr>
          <w:ilvl w:val="3"/>
          <w:numId w:val="7"/>
        </w:numPr>
        <w:tabs>
          <w:tab w:val="left" w:pos="1920"/>
        </w:tabs>
        <w:spacing w:line="297" w:lineRule="exact"/>
        <w:rPr>
          <w:sz w:val="24"/>
        </w:rPr>
      </w:pPr>
      <w:r>
        <w:rPr>
          <w:spacing w:val="-2"/>
          <w:sz w:val="24"/>
        </w:rPr>
        <w:t>Licensable?</w:t>
      </w:r>
    </w:p>
    <w:p w14:paraId="3C77AA06" w14:textId="77777777" w:rsidR="00934EAC" w:rsidRDefault="00934EAC" w:rsidP="00786D21">
      <w:pPr>
        <w:pStyle w:val="BodyText"/>
        <w:spacing w:before="2"/>
        <w:rPr>
          <w:sz w:val="20"/>
        </w:rPr>
      </w:pPr>
    </w:p>
    <w:p w14:paraId="55C28BD5" w14:textId="77777777" w:rsidR="00934EAC" w:rsidRDefault="00897707" w:rsidP="00786D21">
      <w:pPr>
        <w:pStyle w:val="ListParagraph"/>
        <w:numPr>
          <w:ilvl w:val="2"/>
          <w:numId w:val="7"/>
        </w:numPr>
        <w:tabs>
          <w:tab w:val="left" w:pos="1199"/>
          <w:tab w:val="left" w:pos="1200"/>
        </w:tabs>
        <w:rPr>
          <w:sz w:val="24"/>
        </w:rPr>
      </w:pPr>
      <w:r>
        <w:rPr>
          <w:b/>
          <w:color w:val="FF0000"/>
          <w:sz w:val="24"/>
        </w:rPr>
        <w:t>G</w:t>
      </w:r>
      <w:r>
        <w:rPr>
          <w:sz w:val="24"/>
        </w:rPr>
        <w:t>roup</w:t>
      </w:r>
      <w:r>
        <w:rPr>
          <w:spacing w:val="1"/>
          <w:sz w:val="24"/>
        </w:rPr>
        <w:t xml:space="preserve"> </w:t>
      </w:r>
      <w:r>
        <w:rPr>
          <w:spacing w:val="-2"/>
          <w:sz w:val="24"/>
        </w:rPr>
        <w:t>characteristics</w:t>
      </w:r>
    </w:p>
    <w:p w14:paraId="237B5A8C" w14:textId="77777777" w:rsidR="00934EAC" w:rsidRDefault="00897707" w:rsidP="00786D21">
      <w:pPr>
        <w:pStyle w:val="ListParagraph"/>
        <w:numPr>
          <w:ilvl w:val="3"/>
          <w:numId w:val="7"/>
        </w:numPr>
        <w:tabs>
          <w:tab w:val="left" w:pos="1920"/>
        </w:tabs>
        <w:spacing w:before="14"/>
        <w:rPr>
          <w:sz w:val="24"/>
        </w:rPr>
      </w:pPr>
      <w:r>
        <w:rPr>
          <w:spacing w:val="-4"/>
          <w:sz w:val="24"/>
        </w:rPr>
        <w:t>Age?</w:t>
      </w:r>
    </w:p>
    <w:p w14:paraId="4E4D837A" w14:textId="77777777" w:rsidR="00934EAC" w:rsidRDefault="00897707" w:rsidP="00786D21">
      <w:pPr>
        <w:pStyle w:val="ListParagraph"/>
        <w:numPr>
          <w:ilvl w:val="3"/>
          <w:numId w:val="7"/>
        </w:numPr>
        <w:tabs>
          <w:tab w:val="left" w:pos="1920"/>
        </w:tabs>
        <w:spacing w:before="7"/>
        <w:rPr>
          <w:sz w:val="24"/>
        </w:rPr>
      </w:pPr>
      <w:r>
        <w:rPr>
          <w:sz w:val="24"/>
        </w:rPr>
        <w:t>Prior</w:t>
      </w:r>
      <w:r>
        <w:rPr>
          <w:spacing w:val="1"/>
          <w:sz w:val="24"/>
        </w:rPr>
        <w:t xml:space="preserve"> </w:t>
      </w:r>
      <w:r>
        <w:rPr>
          <w:spacing w:val="-2"/>
          <w:sz w:val="24"/>
        </w:rPr>
        <w:t>experience?</w:t>
      </w:r>
    </w:p>
    <w:p w14:paraId="0EB9B843" w14:textId="77777777" w:rsidR="00934EAC" w:rsidRDefault="00897707" w:rsidP="00786D21">
      <w:pPr>
        <w:pStyle w:val="ListParagraph"/>
        <w:numPr>
          <w:ilvl w:val="3"/>
          <w:numId w:val="7"/>
        </w:numPr>
        <w:tabs>
          <w:tab w:val="left" w:pos="1920"/>
        </w:tabs>
        <w:spacing w:before="7"/>
        <w:rPr>
          <w:sz w:val="24"/>
        </w:rPr>
      </w:pPr>
      <w:r>
        <w:rPr>
          <w:spacing w:val="-2"/>
          <w:sz w:val="24"/>
        </w:rPr>
        <w:t>Ability?</w:t>
      </w:r>
    </w:p>
    <w:p w14:paraId="05DEAD1F" w14:textId="77777777" w:rsidR="00934EAC" w:rsidRDefault="00897707" w:rsidP="00786D21">
      <w:pPr>
        <w:pStyle w:val="ListParagraph"/>
        <w:numPr>
          <w:ilvl w:val="3"/>
          <w:numId w:val="7"/>
        </w:numPr>
        <w:tabs>
          <w:tab w:val="left" w:pos="1920"/>
        </w:tabs>
        <w:spacing w:before="6"/>
        <w:rPr>
          <w:sz w:val="24"/>
        </w:rPr>
      </w:pPr>
      <w:r>
        <w:rPr>
          <w:spacing w:val="-2"/>
          <w:sz w:val="24"/>
        </w:rPr>
        <w:t>Behaviour?</w:t>
      </w:r>
    </w:p>
    <w:p w14:paraId="4AA43C60" w14:textId="77777777" w:rsidR="00934EAC" w:rsidRDefault="00897707" w:rsidP="00786D21">
      <w:pPr>
        <w:pStyle w:val="ListParagraph"/>
        <w:numPr>
          <w:ilvl w:val="3"/>
          <w:numId w:val="7"/>
        </w:numPr>
        <w:tabs>
          <w:tab w:val="left" w:pos="1920"/>
        </w:tabs>
        <w:spacing w:before="7"/>
        <w:rPr>
          <w:sz w:val="24"/>
        </w:rPr>
      </w:pPr>
      <w:r>
        <w:rPr>
          <w:sz w:val="24"/>
        </w:rPr>
        <w:t>Special</w:t>
      </w:r>
      <w:r>
        <w:rPr>
          <w:spacing w:val="-1"/>
          <w:sz w:val="24"/>
        </w:rPr>
        <w:t xml:space="preserve"> </w:t>
      </w:r>
      <w:r>
        <w:rPr>
          <w:sz w:val="24"/>
        </w:rPr>
        <w:t>and medical</w:t>
      </w:r>
      <w:r>
        <w:rPr>
          <w:spacing w:val="-1"/>
          <w:sz w:val="24"/>
        </w:rPr>
        <w:t xml:space="preserve"> </w:t>
      </w:r>
      <w:r>
        <w:rPr>
          <w:spacing w:val="-2"/>
          <w:sz w:val="24"/>
        </w:rPr>
        <w:t>needs?</w:t>
      </w:r>
    </w:p>
    <w:p w14:paraId="19AD1EF8" w14:textId="77777777" w:rsidR="00934EAC" w:rsidRDefault="00897707" w:rsidP="00786D21">
      <w:pPr>
        <w:pStyle w:val="ListParagraph"/>
        <w:numPr>
          <w:ilvl w:val="2"/>
          <w:numId w:val="7"/>
        </w:numPr>
        <w:tabs>
          <w:tab w:val="left" w:pos="1199"/>
          <w:tab w:val="left" w:pos="1200"/>
        </w:tabs>
        <w:spacing w:before="159"/>
        <w:rPr>
          <w:sz w:val="24"/>
        </w:rPr>
      </w:pPr>
      <w:r>
        <w:rPr>
          <w:b/>
          <w:color w:val="FF0000"/>
          <w:sz w:val="24"/>
        </w:rPr>
        <w:t>E</w:t>
      </w:r>
      <w:r>
        <w:rPr>
          <w:sz w:val="24"/>
        </w:rPr>
        <w:t>nvironmental</w:t>
      </w:r>
      <w:r>
        <w:rPr>
          <w:spacing w:val="1"/>
          <w:sz w:val="24"/>
        </w:rPr>
        <w:t xml:space="preserve"> </w:t>
      </w:r>
      <w:r>
        <w:rPr>
          <w:spacing w:val="-2"/>
          <w:sz w:val="24"/>
        </w:rPr>
        <w:t>conditions</w:t>
      </w:r>
    </w:p>
    <w:p w14:paraId="2189DFBF" w14:textId="77777777" w:rsidR="00934EAC" w:rsidRDefault="00897707" w:rsidP="00786D21">
      <w:pPr>
        <w:pStyle w:val="ListParagraph"/>
        <w:numPr>
          <w:ilvl w:val="3"/>
          <w:numId w:val="7"/>
        </w:numPr>
        <w:tabs>
          <w:tab w:val="left" w:pos="1920"/>
        </w:tabs>
        <w:spacing w:line="297" w:lineRule="exact"/>
        <w:rPr>
          <w:sz w:val="24"/>
        </w:rPr>
      </w:pPr>
      <w:r>
        <w:rPr>
          <w:sz w:val="24"/>
        </w:rPr>
        <w:t>Same</w:t>
      </w:r>
      <w:r>
        <w:rPr>
          <w:spacing w:val="3"/>
          <w:sz w:val="24"/>
        </w:rPr>
        <w:t xml:space="preserve"> </w:t>
      </w:r>
      <w:r>
        <w:rPr>
          <w:sz w:val="24"/>
        </w:rPr>
        <w:t>as</w:t>
      </w:r>
      <w:r>
        <w:rPr>
          <w:spacing w:val="-2"/>
          <w:sz w:val="24"/>
        </w:rPr>
        <w:t xml:space="preserve"> previously?</w:t>
      </w:r>
    </w:p>
    <w:p w14:paraId="41595916" w14:textId="77777777" w:rsidR="00934EAC" w:rsidRDefault="00897707" w:rsidP="00786D21">
      <w:pPr>
        <w:pStyle w:val="ListParagraph"/>
        <w:numPr>
          <w:ilvl w:val="3"/>
          <w:numId w:val="7"/>
        </w:numPr>
        <w:tabs>
          <w:tab w:val="left" w:pos="1920"/>
        </w:tabs>
        <w:spacing w:line="293" w:lineRule="exact"/>
        <w:rPr>
          <w:sz w:val="24"/>
        </w:rPr>
      </w:pPr>
      <w:r>
        <w:rPr>
          <w:sz w:val="24"/>
        </w:rPr>
        <w:t>Impact</w:t>
      </w:r>
      <w:r>
        <w:rPr>
          <w:spacing w:val="1"/>
          <w:sz w:val="24"/>
        </w:rPr>
        <w:t xml:space="preserve"> </w:t>
      </w:r>
      <w:r>
        <w:rPr>
          <w:sz w:val="24"/>
        </w:rPr>
        <w:t>of</w:t>
      </w:r>
      <w:r>
        <w:rPr>
          <w:spacing w:val="-1"/>
          <w:sz w:val="24"/>
        </w:rPr>
        <w:t xml:space="preserve"> </w:t>
      </w:r>
      <w:r>
        <w:rPr>
          <w:sz w:val="24"/>
        </w:rPr>
        <w:t>weather</w:t>
      </w:r>
      <w:r>
        <w:rPr>
          <w:spacing w:val="-3"/>
          <w:sz w:val="24"/>
        </w:rPr>
        <w:t xml:space="preserve"> </w:t>
      </w:r>
      <w:r>
        <w:rPr>
          <w:sz w:val="24"/>
        </w:rPr>
        <w:t>and</w:t>
      </w:r>
      <w:r>
        <w:rPr>
          <w:spacing w:val="1"/>
          <w:sz w:val="24"/>
        </w:rPr>
        <w:t xml:space="preserve"> </w:t>
      </w:r>
      <w:r>
        <w:rPr>
          <w:spacing w:val="-2"/>
          <w:sz w:val="24"/>
        </w:rPr>
        <w:t>Forecast?</w:t>
      </w:r>
    </w:p>
    <w:p w14:paraId="1BBB6B66" w14:textId="77777777" w:rsidR="00934EAC" w:rsidRDefault="00897707" w:rsidP="00786D21">
      <w:pPr>
        <w:pStyle w:val="ListParagraph"/>
        <w:numPr>
          <w:ilvl w:val="3"/>
          <w:numId w:val="7"/>
        </w:numPr>
        <w:tabs>
          <w:tab w:val="left" w:pos="1920"/>
        </w:tabs>
        <w:spacing w:line="293" w:lineRule="exact"/>
        <w:rPr>
          <w:sz w:val="24"/>
        </w:rPr>
      </w:pPr>
      <w:r>
        <w:rPr>
          <w:sz w:val="24"/>
        </w:rPr>
        <w:t>Water</w:t>
      </w:r>
      <w:r>
        <w:rPr>
          <w:spacing w:val="4"/>
          <w:sz w:val="24"/>
        </w:rPr>
        <w:t xml:space="preserve"> </w:t>
      </w:r>
      <w:r>
        <w:rPr>
          <w:spacing w:val="-2"/>
          <w:sz w:val="24"/>
        </w:rPr>
        <w:t>levels?</w:t>
      </w:r>
    </w:p>
    <w:p w14:paraId="0013E9B2" w14:textId="77777777" w:rsidR="00934EAC" w:rsidRDefault="00897707" w:rsidP="00786D21">
      <w:pPr>
        <w:pStyle w:val="ListParagraph"/>
        <w:numPr>
          <w:ilvl w:val="3"/>
          <w:numId w:val="7"/>
        </w:numPr>
        <w:tabs>
          <w:tab w:val="left" w:pos="1920"/>
        </w:tabs>
        <w:spacing w:line="297" w:lineRule="exact"/>
        <w:rPr>
          <w:sz w:val="24"/>
        </w:rPr>
      </w:pPr>
      <w:r>
        <w:rPr>
          <w:spacing w:val="-2"/>
          <w:sz w:val="24"/>
        </w:rPr>
        <w:t>Temperature?</w:t>
      </w:r>
    </w:p>
    <w:p w14:paraId="16F909A3" w14:textId="77777777" w:rsidR="00934EAC" w:rsidRDefault="00934EAC" w:rsidP="00786D21">
      <w:pPr>
        <w:pStyle w:val="BodyText"/>
        <w:spacing w:before="6"/>
        <w:rPr>
          <w:sz w:val="23"/>
        </w:rPr>
      </w:pPr>
    </w:p>
    <w:p w14:paraId="6AF37FFD" w14:textId="77777777" w:rsidR="00934EAC" w:rsidRDefault="00897707" w:rsidP="00786D21">
      <w:pPr>
        <w:pStyle w:val="ListParagraph"/>
        <w:numPr>
          <w:ilvl w:val="2"/>
          <w:numId w:val="7"/>
        </w:numPr>
        <w:tabs>
          <w:tab w:val="left" w:pos="1199"/>
          <w:tab w:val="left" w:pos="1200"/>
        </w:tabs>
        <w:rPr>
          <w:sz w:val="24"/>
        </w:rPr>
      </w:pPr>
      <w:r>
        <w:rPr>
          <w:b/>
          <w:color w:val="FF0000"/>
          <w:sz w:val="24"/>
        </w:rPr>
        <w:t>D</w:t>
      </w:r>
      <w:r>
        <w:rPr>
          <w:sz w:val="24"/>
        </w:rPr>
        <w:t>istance</w:t>
      </w:r>
      <w:r>
        <w:rPr>
          <w:spacing w:val="-3"/>
          <w:sz w:val="24"/>
        </w:rPr>
        <w:t xml:space="preserve"> </w:t>
      </w:r>
      <w:r>
        <w:rPr>
          <w:sz w:val="24"/>
        </w:rPr>
        <w:t>from</w:t>
      </w:r>
      <w:r>
        <w:rPr>
          <w:spacing w:val="-3"/>
          <w:sz w:val="24"/>
        </w:rPr>
        <w:t xml:space="preserve"> </w:t>
      </w:r>
      <w:r>
        <w:rPr>
          <w:sz w:val="24"/>
        </w:rPr>
        <w:t>support</w:t>
      </w:r>
      <w:r>
        <w:rPr>
          <w:spacing w:val="1"/>
          <w:sz w:val="24"/>
        </w:rPr>
        <w:t xml:space="preserve"> </w:t>
      </w:r>
      <w:r>
        <w:rPr>
          <w:sz w:val="24"/>
        </w:rPr>
        <w:t>mechanisms in place</w:t>
      </w:r>
      <w:r>
        <w:rPr>
          <w:spacing w:val="-2"/>
          <w:sz w:val="24"/>
        </w:rPr>
        <w:t xml:space="preserve"> </w:t>
      </w:r>
      <w:r>
        <w:rPr>
          <w:sz w:val="24"/>
        </w:rPr>
        <w:t>at</w:t>
      </w:r>
      <w:r>
        <w:rPr>
          <w:spacing w:val="-1"/>
          <w:sz w:val="24"/>
        </w:rPr>
        <w:t xml:space="preserve"> </w:t>
      </w:r>
      <w:r>
        <w:rPr>
          <w:sz w:val="24"/>
        </w:rPr>
        <w:t>the home</w:t>
      </w:r>
      <w:r>
        <w:rPr>
          <w:spacing w:val="-2"/>
          <w:sz w:val="24"/>
        </w:rPr>
        <w:t xml:space="preserve"> </w:t>
      </w:r>
      <w:r>
        <w:rPr>
          <w:spacing w:val="-4"/>
          <w:sz w:val="24"/>
        </w:rPr>
        <w:t>base</w:t>
      </w:r>
    </w:p>
    <w:p w14:paraId="1A82093D" w14:textId="77777777" w:rsidR="00934EAC" w:rsidRDefault="00897707" w:rsidP="00786D21">
      <w:pPr>
        <w:pStyle w:val="ListParagraph"/>
        <w:numPr>
          <w:ilvl w:val="3"/>
          <w:numId w:val="7"/>
        </w:numPr>
        <w:tabs>
          <w:tab w:val="left" w:pos="1920"/>
        </w:tabs>
        <w:spacing w:line="297" w:lineRule="exact"/>
        <w:rPr>
          <w:sz w:val="24"/>
        </w:rPr>
      </w:pPr>
      <w:r>
        <w:rPr>
          <w:spacing w:val="-2"/>
          <w:sz w:val="24"/>
        </w:rPr>
        <w:t>Transport?</w:t>
      </w:r>
    </w:p>
    <w:p w14:paraId="09A92209" w14:textId="77777777" w:rsidR="00934EAC" w:rsidRDefault="00897707" w:rsidP="00786D21">
      <w:pPr>
        <w:pStyle w:val="ListParagraph"/>
        <w:numPr>
          <w:ilvl w:val="3"/>
          <w:numId w:val="7"/>
        </w:numPr>
        <w:tabs>
          <w:tab w:val="left" w:pos="1920"/>
        </w:tabs>
        <w:spacing w:line="293" w:lineRule="exact"/>
        <w:rPr>
          <w:sz w:val="24"/>
        </w:rPr>
      </w:pPr>
      <w:r>
        <w:rPr>
          <w:spacing w:val="-2"/>
          <w:sz w:val="24"/>
        </w:rPr>
        <w:t>Residential?</w:t>
      </w:r>
    </w:p>
    <w:p w14:paraId="388B6193" w14:textId="77777777" w:rsidR="00934EAC" w:rsidRDefault="00897707" w:rsidP="00786D21">
      <w:pPr>
        <w:pStyle w:val="ListParagraph"/>
        <w:numPr>
          <w:ilvl w:val="3"/>
          <w:numId w:val="7"/>
        </w:numPr>
        <w:tabs>
          <w:tab w:val="left" w:pos="1920"/>
        </w:tabs>
        <w:spacing w:line="293" w:lineRule="exact"/>
        <w:rPr>
          <w:sz w:val="24"/>
        </w:rPr>
      </w:pPr>
      <w:r>
        <w:rPr>
          <w:spacing w:val="-2"/>
          <w:sz w:val="24"/>
        </w:rPr>
        <w:t>Overseas?</w:t>
      </w:r>
    </w:p>
    <w:p w14:paraId="562B27FB" w14:textId="77777777" w:rsidR="00934EAC" w:rsidRDefault="00897707" w:rsidP="00786D21">
      <w:pPr>
        <w:pStyle w:val="ListParagraph"/>
        <w:numPr>
          <w:ilvl w:val="3"/>
          <w:numId w:val="7"/>
        </w:numPr>
        <w:tabs>
          <w:tab w:val="left" w:pos="1920"/>
        </w:tabs>
        <w:spacing w:line="297" w:lineRule="exact"/>
        <w:rPr>
          <w:sz w:val="24"/>
        </w:rPr>
      </w:pPr>
      <w:r>
        <w:rPr>
          <w:spacing w:val="-2"/>
          <w:sz w:val="24"/>
        </w:rPr>
        <w:t>Remote?</w:t>
      </w:r>
    </w:p>
    <w:p w14:paraId="50A9B162" w14:textId="77777777" w:rsidR="00934EAC" w:rsidRDefault="00934EAC" w:rsidP="00786D21">
      <w:pPr>
        <w:pStyle w:val="BodyText"/>
        <w:spacing w:before="11"/>
        <w:rPr>
          <w:sz w:val="23"/>
        </w:rPr>
      </w:pPr>
    </w:p>
    <w:p w14:paraId="1906D758" w14:textId="77777777" w:rsidR="00934EAC" w:rsidRDefault="00897707" w:rsidP="00786D21">
      <w:pPr>
        <w:pStyle w:val="BodyText"/>
        <w:spacing w:before="1" w:line="247" w:lineRule="auto"/>
        <w:ind w:left="480" w:right="1041"/>
      </w:pPr>
      <w:r>
        <w:t>To reduce bureaucracy and encourage activity, establishments need to take account of the legalities regarding a requirement for formal consent. When an activity is part of the establishment’s curriculum or normal working practices and no parental contributions are requested, there may not be a need for specific parental consent. However, in the interests of good relations between the establishment and the home, it is good practice to ensure that those</w:t>
      </w:r>
      <w:r>
        <w:rPr>
          <w:spacing w:val="40"/>
        </w:rPr>
        <w:t xml:space="preserve"> </w:t>
      </w:r>
      <w:r>
        <w:t>in a position of parental authority are fully informed. Consent forms are often used to update parent’s/carer’s current phone numbers, contact details plus any medical conditions which have developed since the last check.</w:t>
      </w:r>
    </w:p>
    <w:p w14:paraId="367FFD2C" w14:textId="77777777" w:rsidR="00934EAC" w:rsidRDefault="00934EAC" w:rsidP="00786D21">
      <w:pPr>
        <w:pStyle w:val="BodyText"/>
        <w:spacing w:before="7"/>
        <w:rPr>
          <w:sz w:val="23"/>
        </w:rPr>
      </w:pPr>
    </w:p>
    <w:p w14:paraId="67204F48" w14:textId="77777777" w:rsidR="00934EAC" w:rsidRDefault="00897707" w:rsidP="00786D21">
      <w:pPr>
        <w:pStyle w:val="BodyText"/>
        <w:spacing w:line="276" w:lineRule="auto"/>
        <w:ind w:left="480" w:right="1065"/>
      </w:pPr>
      <w:r>
        <w:t>It is good practice to obtain blanket parental consent for a range of regularly occurring activities</w:t>
      </w:r>
      <w:r>
        <w:rPr>
          <w:spacing w:val="80"/>
        </w:rPr>
        <w:t xml:space="preserve"> </w:t>
      </w:r>
      <w:r>
        <w:t>or a specific programme.</w:t>
      </w:r>
    </w:p>
    <w:p w14:paraId="5D8E763D" w14:textId="77777777" w:rsidR="00934EAC" w:rsidRDefault="00934EAC" w:rsidP="00786D21">
      <w:pPr>
        <w:spacing w:line="276" w:lineRule="auto"/>
        <w:sectPr w:rsidR="00934EAC">
          <w:pgSz w:w="11910" w:h="16840"/>
          <w:pgMar w:top="1280" w:right="160" w:bottom="440" w:left="600" w:header="0" w:footer="247" w:gutter="0"/>
          <w:cols w:space="720"/>
        </w:sectPr>
      </w:pPr>
    </w:p>
    <w:p w14:paraId="3D5AF061" w14:textId="77777777" w:rsidR="00934EAC" w:rsidRDefault="00897707" w:rsidP="00786D21">
      <w:pPr>
        <w:pStyle w:val="BodyText"/>
        <w:spacing w:before="34" w:line="261" w:lineRule="auto"/>
        <w:ind w:left="480" w:right="1043"/>
      </w:pPr>
      <w:r>
        <w:lastRenderedPageBreak/>
        <w:t xml:space="preserve">It is also good practice to develop </w:t>
      </w:r>
      <w:r>
        <w:rPr>
          <w:i/>
        </w:rPr>
        <w:t>activity</w:t>
      </w:r>
      <w:r>
        <w:t>-specific policies at establishment level for regular or routine activities. Such</w:t>
      </w:r>
      <w:r>
        <w:rPr>
          <w:spacing w:val="-3"/>
        </w:rPr>
        <w:t xml:space="preserve"> </w:t>
      </w:r>
      <w:r>
        <w:t>policies should be robust</w:t>
      </w:r>
      <w:r>
        <w:rPr>
          <w:spacing w:val="-2"/>
        </w:rPr>
        <w:t xml:space="preserve"> </w:t>
      </w:r>
      <w:r>
        <w:t>and equate</w:t>
      </w:r>
      <w:r>
        <w:rPr>
          <w:spacing w:val="-2"/>
        </w:rPr>
        <w:t xml:space="preserve"> </w:t>
      </w:r>
      <w:r>
        <w:t>to</w:t>
      </w:r>
      <w:r>
        <w:rPr>
          <w:spacing w:val="-2"/>
        </w:rPr>
        <w:t xml:space="preserve"> </w:t>
      </w:r>
      <w:r>
        <w:t>“</w:t>
      </w:r>
      <w:r>
        <w:rPr>
          <w:i/>
        </w:rPr>
        <w:t>operational guidance</w:t>
      </w:r>
      <w:r>
        <w:t>” that</w:t>
      </w:r>
      <w:r>
        <w:rPr>
          <w:spacing w:val="-2"/>
        </w:rPr>
        <w:t xml:space="preserve"> </w:t>
      </w:r>
      <w:r>
        <w:t>makes it clear how the activity</w:t>
      </w:r>
      <w:r>
        <w:rPr>
          <w:spacing w:val="-3"/>
        </w:rPr>
        <w:t xml:space="preserve"> </w:t>
      </w:r>
      <w:r>
        <w:t>should be</w:t>
      </w:r>
      <w:r>
        <w:rPr>
          <w:spacing w:val="-1"/>
        </w:rPr>
        <w:t xml:space="preserve"> </w:t>
      </w:r>
      <w:r>
        <w:t>planned and delivered, meeting all necessary recommendations and requirements, as well as assuring educational quality.</w:t>
      </w:r>
    </w:p>
    <w:p w14:paraId="64C49A7E" w14:textId="77777777" w:rsidR="00934EAC" w:rsidRDefault="00897707" w:rsidP="00786D21">
      <w:pPr>
        <w:pStyle w:val="BodyText"/>
        <w:spacing w:before="198" w:line="276" w:lineRule="auto"/>
        <w:ind w:left="480" w:right="1278"/>
      </w:pPr>
      <w:r>
        <w:t>The</w:t>
      </w:r>
      <w:r>
        <w:rPr>
          <w:spacing w:val="-1"/>
        </w:rPr>
        <w:t xml:space="preserve"> </w:t>
      </w:r>
      <w:r>
        <w:t>subject</w:t>
      </w:r>
      <w:r>
        <w:rPr>
          <w:spacing w:val="-1"/>
        </w:rPr>
        <w:t xml:space="preserve"> </w:t>
      </w:r>
      <w:r>
        <w:t>of obtaining</w:t>
      </w:r>
      <w:r>
        <w:rPr>
          <w:spacing w:val="-2"/>
        </w:rPr>
        <w:t xml:space="preserve"> </w:t>
      </w:r>
      <w:r>
        <w:t>consent</w:t>
      </w:r>
      <w:r>
        <w:rPr>
          <w:spacing w:val="-1"/>
        </w:rPr>
        <w:t xml:space="preserve"> </w:t>
      </w:r>
      <w:r>
        <w:t>is</w:t>
      </w:r>
      <w:r>
        <w:rPr>
          <w:spacing w:val="-2"/>
        </w:rPr>
        <w:t xml:space="preserve"> </w:t>
      </w:r>
      <w:r>
        <w:t>a</w:t>
      </w:r>
      <w:r>
        <w:rPr>
          <w:spacing w:val="-5"/>
        </w:rPr>
        <w:t xml:space="preserve"> </w:t>
      </w:r>
      <w:r>
        <w:t>matter</w:t>
      </w:r>
      <w:r>
        <w:rPr>
          <w:spacing w:val="-5"/>
        </w:rPr>
        <w:t xml:space="preserve"> </w:t>
      </w:r>
      <w:r>
        <w:t>for</w:t>
      </w:r>
      <w:r>
        <w:rPr>
          <w:spacing w:val="-2"/>
        </w:rPr>
        <w:t xml:space="preserve"> </w:t>
      </w:r>
      <w:r>
        <w:t>individual</w:t>
      </w:r>
      <w:r>
        <w:rPr>
          <w:spacing w:val="-5"/>
        </w:rPr>
        <w:t xml:space="preserve"> </w:t>
      </w:r>
      <w:r>
        <w:t>school</w:t>
      </w:r>
      <w:r>
        <w:rPr>
          <w:spacing w:val="-5"/>
        </w:rPr>
        <w:t xml:space="preserve"> </w:t>
      </w:r>
      <w:r>
        <w:t>/</w:t>
      </w:r>
      <w:r>
        <w:rPr>
          <w:spacing w:val="-4"/>
        </w:rPr>
        <w:t xml:space="preserve"> </w:t>
      </w:r>
      <w:r>
        <w:t>establishment</w:t>
      </w:r>
      <w:r>
        <w:rPr>
          <w:spacing w:val="-3"/>
        </w:rPr>
        <w:t xml:space="preserve"> </w:t>
      </w:r>
      <w:r>
        <w:t>discretion provided they comply with law.</w:t>
      </w:r>
    </w:p>
    <w:p w14:paraId="6567CB22" w14:textId="77777777" w:rsidR="00934EAC" w:rsidRDefault="00897707" w:rsidP="00786D21">
      <w:pPr>
        <w:pStyle w:val="BodyText"/>
        <w:spacing w:before="135"/>
        <w:ind w:left="480"/>
      </w:pPr>
      <w:r>
        <w:t>Refer</w:t>
      </w:r>
      <w:r>
        <w:rPr>
          <w:spacing w:val="1"/>
        </w:rPr>
        <w:t xml:space="preserve"> </w:t>
      </w:r>
      <w:r>
        <w:t>to OEAP National</w:t>
      </w:r>
      <w:r>
        <w:rPr>
          <w:spacing w:val="-2"/>
        </w:rPr>
        <w:t xml:space="preserve"> </w:t>
      </w:r>
      <w:r>
        <w:t>Guidance</w:t>
      </w:r>
      <w:r>
        <w:rPr>
          <w:spacing w:val="-1"/>
        </w:rPr>
        <w:t xml:space="preserve"> </w:t>
      </w:r>
      <w:r>
        <w:rPr>
          <w:spacing w:val="-2"/>
        </w:rPr>
        <w:t>document:</w:t>
      </w:r>
    </w:p>
    <w:p w14:paraId="59E8BEC0" w14:textId="77777777" w:rsidR="00934EAC" w:rsidRDefault="00934EAC" w:rsidP="00786D21">
      <w:pPr>
        <w:pStyle w:val="BodyText"/>
        <w:spacing w:before="2"/>
      </w:pPr>
    </w:p>
    <w:p w14:paraId="50EABF10" w14:textId="77777777" w:rsidR="00934EAC" w:rsidRDefault="00897707" w:rsidP="00786D21">
      <w:pPr>
        <w:ind w:left="480"/>
        <w:rPr>
          <w:i/>
          <w:sz w:val="24"/>
        </w:rPr>
      </w:pPr>
      <w:r>
        <w:rPr>
          <w:sz w:val="24"/>
        </w:rPr>
        <w:t>4.3d</w:t>
      </w:r>
      <w:r>
        <w:rPr>
          <w:spacing w:val="-3"/>
          <w:sz w:val="24"/>
        </w:rPr>
        <w:t xml:space="preserve"> </w:t>
      </w:r>
      <w:r>
        <w:rPr>
          <w:b/>
          <w:sz w:val="24"/>
        </w:rPr>
        <w:t>“</w:t>
      </w:r>
      <w:r>
        <w:rPr>
          <w:b/>
          <w:spacing w:val="1"/>
          <w:sz w:val="24"/>
        </w:rPr>
        <w:t xml:space="preserve"> </w:t>
      </w:r>
      <w:r>
        <w:rPr>
          <w:b/>
          <w:i/>
          <w:sz w:val="24"/>
        </w:rPr>
        <w:t>Parental</w:t>
      </w:r>
      <w:r>
        <w:rPr>
          <w:b/>
          <w:i/>
          <w:spacing w:val="-1"/>
          <w:sz w:val="24"/>
        </w:rPr>
        <w:t xml:space="preserve"> </w:t>
      </w:r>
      <w:r>
        <w:rPr>
          <w:b/>
          <w:i/>
          <w:sz w:val="24"/>
        </w:rPr>
        <w:t>Consent”</w:t>
      </w:r>
      <w:r>
        <w:rPr>
          <w:b/>
          <w:i/>
          <w:spacing w:val="-11"/>
          <w:sz w:val="24"/>
        </w:rPr>
        <w:t xml:space="preserve"> </w:t>
      </w:r>
      <w:hyperlink r:id="rId43">
        <w:r>
          <w:rPr>
            <w:i/>
            <w:color w:val="0000FF"/>
            <w:spacing w:val="-2"/>
            <w:sz w:val="24"/>
            <w:u w:val="single" w:color="0000FF"/>
          </w:rPr>
          <w:t>http://oeapng.info/download/1264/</w:t>
        </w:r>
      </w:hyperlink>
    </w:p>
    <w:p w14:paraId="58B0B78E" w14:textId="77777777" w:rsidR="00934EAC" w:rsidRDefault="00934EAC" w:rsidP="00786D21">
      <w:pPr>
        <w:pStyle w:val="BodyText"/>
        <w:spacing w:before="9"/>
        <w:rPr>
          <w:i/>
          <w:sz w:val="19"/>
        </w:rPr>
      </w:pPr>
    </w:p>
    <w:p w14:paraId="0E7EAE43" w14:textId="77777777" w:rsidR="00934EAC" w:rsidRDefault="00897707" w:rsidP="00786D21">
      <w:pPr>
        <w:pStyle w:val="Heading2"/>
        <w:numPr>
          <w:ilvl w:val="0"/>
          <w:numId w:val="16"/>
        </w:numPr>
        <w:tabs>
          <w:tab w:val="left" w:pos="845"/>
        </w:tabs>
        <w:spacing w:before="52"/>
        <w:ind w:left="844" w:hanging="365"/>
      </w:pPr>
      <w:r>
        <w:t>Residential</w:t>
      </w:r>
      <w:r>
        <w:rPr>
          <w:spacing w:val="-5"/>
        </w:rPr>
        <w:t xml:space="preserve"> </w:t>
      </w:r>
      <w:r>
        <w:t>and</w:t>
      </w:r>
      <w:r>
        <w:rPr>
          <w:spacing w:val="-3"/>
        </w:rPr>
        <w:t xml:space="preserve"> </w:t>
      </w:r>
      <w:r>
        <w:t xml:space="preserve">Overseas </w:t>
      </w:r>
      <w:r>
        <w:rPr>
          <w:spacing w:val="-2"/>
        </w:rPr>
        <w:t>visits</w:t>
      </w:r>
    </w:p>
    <w:p w14:paraId="2CEFF47E" w14:textId="77777777" w:rsidR="00934EAC" w:rsidRDefault="00897707" w:rsidP="00786D21">
      <w:pPr>
        <w:pStyle w:val="BodyText"/>
        <w:ind w:left="480" w:right="1278"/>
      </w:pPr>
      <w:r>
        <w:t>Residential</w:t>
      </w:r>
      <w:r>
        <w:rPr>
          <w:spacing w:val="-2"/>
        </w:rPr>
        <w:t xml:space="preserve"> </w:t>
      </w:r>
      <w:r>
        <w:t>visits</w:t>
      </w:r>
      <w:r>
        <w:rPr>
          <w:spacing w:val="-5"/>
        </w:rPr>
        <w:t xml:space="preserve"> </w:t>
      </w:r>
      <w:r>
        <w:t>fall</w:t>
      </w:r>
      <w:r>
        <w:rPr>
          <w:spacing w:val="-5"/>
        </w:rPr>
        <w:t xml:space="preserve"> </w:t>
      </w:r>
      <w:r>
        <w:t>into</w:t>
      </w:r>
      <w:r>
        <w:rPr>
          <w:spacing w:val="-4"/>
        </w:rPr>
        <w:t xml:space="preserve"> </w:t>
      </w:r>
      <w:r>
        <w:t>the enhanced category</w:t>
      </w:r>
      <w:r>
        <w:rPr>
          <w:spacing w:val="-6"/>
        </w:rPr>
        <w:t xml:space="preserve"> </w:t>
      </w:r>
      <w:r>
        <w:t>and</w:t>
      </w:r>
      <w:r>
        <w:rPr>
          <w:spacing w:val="-4"/>
        </w:rPr>
        <w:t xml:space="preserve"> </w:t>
      </w:r>
      <w:r>
        <w:t>require</w:t>
      </w:r>
      <w:r>
        <w:rPr>
          <w:spacing w:val="-4"/>
        </w:rPr>
        <w:t xml:space="preserve"> </w:t>
      </w:r>
      <w:r>
        <w:t>detailed advanced</w:t>
      </w:r>
      <w:r>
        <w:rPr>
          <w:spacing w:val="-4"/>
        </w:rPr>
        <w:t xml:space="preserve"> </w:t>
      </w:r>
      <w:r>
        <w:t>planning</w:t>
      </w:r>
      <w:r>
        <w:rPr>
          <w:spacing w:val="-2"/>
        </w:rPr>
        <w:t xml:space="preserve"> </w:t>
      </w:r>
      <w:r>
        <w:t>and preparation. There are specific management issues associated with these types of visit.</w:t>
      </w:r>
    </w:p>
    <w:p w14:paraId="0C834970" w14:textId="77777777" w:rsidR="00934EAC" w:rsidRDefault="00897707" w:rsidP="00786D21">
      <w:pPr>
        <w:pStyle w:val="BodyText"/>
        <w:ind w:left="480" w:right="1123"/>
      </w:pPr>
      <w:r>
        <w:t>Residential experiences can provide powerful learning opportunities that fulfil individual’s personal and social development and promote the aims and benefits that underpin this policy. The school/academies</w:t>
      </w:r>
      <w:r>
        <w:rPr>
          <w:spacing w:val="-5"/>
        </w:rPr>
        <w:t xml:space="preserve"> </w:t>
      </w:r>
      <w:r>
        <w:t>aspiration is</w:t>
      </w:r>
      <w:r>
        <w:rPr>
          <w:spacing w:val="-5"/>
        </w:rPr>
        <w:t xml:space="preserve"> </w:t>
      </w:r>
      <w:r>
        <w:t>that</w:t>
      </w:r>
      <w:r>
        <w:rPr>
          <w:spacing w:val="-1"/>
        </w:rPr>
        <w:t xml:space="preserve"> </w:t>
      </w:r>
      <w:r>
        <w:t>all</w:t>
      </w:r>
      <w:r>
        <w:rPr>
          <w:spacing w:val="-2"/>
        </w:rPr>
        <w:t xml:space="preserve"> </w:t>
      </w:r>
      <w:r>
        <w:t>young</w:t>
      </w:r>
      <w:r>
        <w:rPr>
          <w:spacing w:val="-4"/>
        </w:rPr>
        <w:t xml:space="preserve"> </w:t>
      </w:r>
      <w:r>
        <w:t>people</w:t>
      </w:r>
      <w:r>
        <w:rPr>
          <w:spacing w:val="-2"/>
        </w:rPr>
        <w:t xml:space="preserve"> </w:t>
      </w:r>
      <w:r>
        <w:t>should</w:t>
      </w:r>
      <w:r>
        <w:rPr>
          <w:spacing w:val="-4"/>
        </w:rPr>
        <w:t xml:space="preserve"> </w:t>
      </w:r>
      <w:r>
        <w:t>have</w:t>
      </w:r>
      <w:r>
        <w:rPr>
          <w:spacing w:val="-2"/>
        </w:rPr>
        <w:t xml:space="preserve"> </w:t>
      </w:r>
      <w:r>
        <w:t>a</w:t>
      </w:r>
      <w:r>
        <w:rPr>
          <w:spacing w:val="-5"/>
        </w:rPr>
        <w:t xml:space="preserve"> </w:t>
      </w:r>
      <w:r>
        <w:t>residential</w:t>
      </w:r>
      <w:r>
        <w:rPr>
          <w:spacing w:val="-4"/>
        </w:rPr>
        <w:t xml:space="preserve"> </w:t>
      </w:r>
      <w:r>
        <w:t>opportunity</w:t>
      </w:r>
      <w:r>
        <w:rPr>
          <w:spacing w:val="-2"/>
        </w:rPr>
        <w:t xml:space="preserve"> </w:t>
      </w:r>
      <w:r>
        <w:t>as part of their key educative foundation and offer.</w:t>
      </w:r>
    </w:p>
    <w:p w14:paraId="23A501FD" w14:textId="77777777" w:rsidR="00934EAC" w:rsidRDefault="00934EAC" w:rsidP="00786D21">
      <w:pPr>
        <w:pStyle w:val="BodyText"/>
        <w:spacing w:before="11"/>
        <w:rPr>
          <w:sz w:val="23"/>
        </w:rPr>
      </w:pPr>
    </w:p>
    <w:p w14:paraId="0C4A1883" w14:textId="77777777" w:rsidR="00934EAC" w:rsidRDefault="00897707" w:rsidP="00786D21">
      <w:pPr>
        <w:pStyle w:val="BodyText"/>
        <w:spacing w:line="292" w:lineRule="exact"/>
        <w:ind w:left="480"/>
      </w:pPr>
      <w:r>
        <w:t>Aspects</w:t>
      </w:r>
      <w:r>
        <w:rPr>
          <w:spacing w:val="-3"/>
        </w:rPr>
        <w:t xml:space="preserve"> </w:t>
      </w:r>
      <w:r>
        <w:t>to consider</w:t>
      </w:r>
      <w:r>
        <w:rPr>
          <w:spacing w:val="-1"/>
        </w:rPr>
        <w:t xml:space="preserve"> </w:t>
      </w:r>
      <w:r>
        <w:t>for</w:t>
      </w:r>
      <w:r>
        <w:rPr>
          <w:spacing w:val="3"/>
        </w:rPr>
        <w:t xml:space="preserve"> </w:t>
      </w:r>
      <w:r>
        <w:t xml:space="preserve">all </w:t>
      </w:r>
      <w:r>
        <w:rPr>
          <w:spacing w:val="-2"/>
        </w:rPr>
        <w:t>residentials:</w:t>
      </w:r>
    </w:p>
    <w:p w14:paraId="119B05A7" w14:textId="77777777" w:rsidR="00934EAC" w:rsidRDefault="00897707" w:rsidP="00786D21">
      <w:pPr>
        <w:pStyle w:val="ListParagraph"/>
        <w:numPr>
          <w:ilvl w:val="0"/>
          <w:numId w:val="2"/>
        </w:numPr>
        <w:tabs>
          <w:tab w:val="left" w:pos="1199"/>
          <w:tab w:val="left" w:pos="1200"/>
        </w:tabs>
        <w:spacing w:line="242" w:lineRule="auto"/>
        <w:ind w:right="1392"/>
        <w:rPr>
          <w:sz w:val="24"/>
        </w:rPr>
      </w:pPr>
      <w:r>
        <w:rPr>
          <w:sz w:val="24"/>
        </w:rPr>
        <w:t>Suitability</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age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group and</w:t>
      </w:r>
      <w:r>
        <w:rPr>
          <w:spacing w:val="-4"/>
          <w:sz w:val="24"/>
        </w:rPr>
        <w:t xml:space="preserve"> </w:t>
      </w:r>
      <w:r>
        <w:rPr>
          <w:sz w:val="24"/>
        </w:rPr>
        <w:t>accessible</w:t>
      </w:r>
      <w:r>
        <w:rPr>
          <w:spacing w:val="-4"/>
          <w:sz w:val="24"/>
        </w:rPr>
        <w:t xml:space="preserve"> </w:t>
      </w:r>
      <w:r>
        <w:rPr>
          <w:sz w:val="24"/>
        </w:rPr>
        <w:t>to</w:t>
      </w:r>
      <w:r>
        <w:rPr>
          <w:spacing w:val="-4"/>
          <w:sz w:val="24"/>
        </w:rPr>
        <w:t xml:space="preserve"> </w:t>
      </w:r>
      <w:r>
        <w:rPr>
          <w:sz w:val="24"/>
        </w:rPr>
        <w:t>the range</w:t>
      </w:r>
      <w:r>
        <w:rPr>
          <w:spacing w:val="-4"/>
          <w:sz w:val="24"/>
        </w:rPr>
        <w:t xml:space="preserve"> </w:t>
      </w:r>
      <w:r>
        <w:rPr>
          <w:sz w:val="24"/>
        </w:rPr>
        <w:t>of</w:t>
      </w:r>
      <w:r>
        <w:rPr>
          <w:spacing w:val="-2"/>
          <w:sz w:val="24"/>
        </w:rPr>
        <w:t xml:space="preserve"> </w:t>
      </w:r>
      <w:r>
        <w:rPr>
          <w:sz w:val="24"/>
        </w:rPr>
        <w:t>abilities</w:t>
      </w:r>
      <w:r>
        <w:rPr>
          <w:spacing w:val="-4"/>
          <w:sz w:val="24"/>
        </w:rPr>
        <w:t xml:space="preserve"> </w:t>
      </w:r>
      <w:r>
        <w:rPr>
          <w:sz w:val="24"/>
        </w:rPr>
        <w:t xml:space="preserve">and individual </w:t>
      </w:r>
      <w:r>
        <w:rPr>
          <w:spacing w:val="-2"/>
          <w:sz w:val="24"/>
        </w:rPr>
        <w:t>needs</w:t>
      </w:r>
    </w:p>
    <w:p w14:paraId="033483A8" w14:textId="77777777" w:rsidR="00934EAC" w:rsidRDefault="00897707" w:rsidP="00786D21">
      <w:pPr>
        <w:pStyle w:val="ListParagraph"/>
        <w:numPr>
          <w:ilvl w:val="0"/>
          <w:numId w:val="2"/>
        </w:numPr>
        <w:tabs>
          <w:tab w:val="left" w:pos="1199"/>
          <w:tab w:val="left" w:pos="1200"/>
        </w:tabs>
        <w:spacing w:line="301" w:lineRule="exact"/>
        <w:rPr>
          <w:sz w:val="24"/>
        </w:rPr>
      </w:pPr>
      <w:r>
        <w:rPr>
          <w:sz w:val="24"/>
        </w:rPr>
        <w:t>Cost</w:t>
      </w:r>
      <w:r>
        <w:rPr>
          <w:spacing w:val="-1"/>
          <w:sz w:val="24"/>
        </w:rPr>
        <w:t xml:space="preserve"> </w:t>
      </w:r>
      <w:r>
        <w:rPr>
          <w:sz w:val="24"/>
        </w:rPr>
        <w:t>effective, financial</w:t>
      </w:r>
      <w:r>
        <w:rPr>
          <w:spacing w:val="-3"/>
          <w:sz w:val="24"/>
        </w:rPr>
        <w:t xml:space="preserve"> </w:t>
      </w:r>
      <w:r>
        <w:rPr>
          <w:sz w:val="24"/>
        </w:rPr>
        <w:t>considerations,</w:t>
      </w:r>
      <w:r>
        <w:rPr>
          <w:spacing w:val="-2"/>
          <w:sz w:val="24"/>
        </w:rPr>
        <w:t xml:space="preserve"> </w:t>
      </w:r>
      <w:r>
        <w:rPr>
          <w:sz w:val="24"/>
        </w:rPr>
        <w:t>terms</w:t>
      </w:r>
      <w:r>
        <w:rPr>
          <w:spacing w:val="-2"/>
          <w:sz w:val="24"/>
        </w:rPr>
        <w:t xml:space="preserve"> </w:t>
      </w:r>
      <w:r>
        <w:rPr>
          <w:sz w:val="24"/>
        </w:rPr>
        <w:t>and</w:t>
      </w:r>
      <w:r>
        <w:rPr>
          <w:spacing w:val="-2"/>
          <w:sz w:val="24"/>
        </w:rPr>
        <w:t xml:space="preserve"> </w:t>
      </w:r>
      <w:r>
        <w:rPr>
          <w:sz w:val="24"/>
        </w:rPr>
        <w:t xml:space="preserve">conditions and </w:t>
      </w:r>
      <w:r>
        <w:rPr>
          <w:spacing w:val="-2"/>
          <w:sz w:val="24"/>
        </w:rPr>
        <w:t>insurance</w:t>
      </w:r>
    </w:p>
    <w:p w14:paraId="10AB690D" w14:textId="77777777" w:rsidR="00934EAC" w:rsidRDefault="00897707" w:rsidP="00786D21">
      <w:pPr>
        <w:pStyle w:val="ListParagraph"/>
        <w:numPr>
          <w:ilvl w:val="0"/>
          <w:numId w:val="2"/>
        </w:numPr>
        <w:tabs>
          <w:tab w:val="left" w:pos="1199"/>
          <w:tab w:val="left" w:pos="1200"/>
        </w:tabs>
        <w:spacing w:line="305" w:lineRule="exact"/>
        <w:rPr>
          <w:sz w:val="24"/>
        </w:rPr>
      </w:pPr>
      <w:r>
        <w:rPr>
          <w:sz w:val="24"/>
        </w:rPr>
        <w:t>Is</w:t>
      </w:r>
      <w:r>
        <w:rPr>
          <w:spacing w:val="-3"/>
          <w:sz w:val="24"/>
        </w:rPr>
        <w:t xml:space="preserve"> </w:t>
      </w:r>
      <w:r>
        <w:rPr>
          <w:sz w:val="24"/>
        </w:rPr>
        <w:t>the</w:t>
      </w:r>
      <w:r>
        <w:rPr>
          <w:spacing w:val="-1"/>
          <w:sz w:val="24"/>
        </w:rPr>
        <w:t xml:space="preserve"> </w:t>
      </w:r>
      <w:r>
        <w:rPr>
          <w:sz w:val="24"/>
        </w:rPr>
        <w:t>accommodation</w:t>
      </w:r>
      <w:r>
        <w:rPr>
          <w:spacing w:val="-1"/>
          <w:sz w:val="24"/>
        </w:rPr>
        <w:t xml:space="preserve"> </w:t>
      </w:r>
      <w:r>
        <w:rPr>
          <w:sz w:val="24"/>
        </w:rPr>
        <w:t>part of</w:t>
      </w:r>
      <w:r>
        <w:rPr>
          <w:spacing w:val="-2"/>
          <w:sz w:val="24"/>
        </w:rPr>
        <w:t xml:space="preserve"> </w:t>
      </w:r>
      <w:r>
        <w:rPr>
          <w:sz w:val="24"/>
        </w:rPr>
        <w:t>the</w:t>
      </w:r>
      <w:r>
        <w:rPr>
          <w:spacing w:val="-1"/>
          <w:sz w:val="24"/>
        </w:rPr>
        <w:t xml:space="preserve"> </w:t>
      </w:r>
      <w:r>
        <w:rPr>
          <w:sz w:val="24"/>
        </w:rPr>
        <w:t>residential</w:t>
      </w:r>
      <w:r>
        <w:rPr>
          <w:spacing w:val="-3"/>
          <w:sz w:val="24"/>
        </w:rPr>
        <w:t xml:space="preserve"> </w:t>
      </w:r>
      <w:r>
        <w:rPr>
          <w:sz w:val="24"/>
        </w:rPr>
        <w:t>package</w:t>
      </w:r>
      <w:r>
        <w:rPr>
          <w:spacing w:val="-1"/>
          <w:sz w:val="24"/>
        </w:rPr>
        <w:t xml:space="preserve"> </w:t>
      </w:r>
      <w:r>
        <w:rPr>
          <w:sz w:val="24"/>
        </w:rPr>
        <w:t>or is</w:t>
      </w:r>
      <w:r>
        <w:rPr>
          <w:spacing w:val="-3"/>
          <w:sz w:val="24"/>
        </w:rPr>
        <w:t xml:space="preserve"> </w:t>
      </w:r>
      <w:r>
        <w:rPr>
          <w:sz w:val="24"/>
        </w:rPr>
        <w:t>the</w:t>
      </w:r>
      <w:r>
        <w:rPr>
          <w:spacing w:val="-1"/>
          <w:sz w:val="24"/>
        </w:rPr>
        <w:t xml:space="preserve"> </w:t>
      </w:r>
      <w:r>
        <w:rPr>
          <w:sz w:val="24"/>
        </w:rPr>
        <w:t>accommodation</w:t>
      </w:r>
      <w:r>
        <w:rPr>
          <w:spacing w:val="-2"/>
          <w:sz w:val="24"/>
        </w:rPr>
        <w:t xml:space="preserve"> separate?</w:t>
      </w:r>
    </w:p>
    <w:p w14:paraId="1AE9C0DD" w14:textId="77777777" w:rsidR="00934EAC" w:rsidRDefault="00897707" w:rsidP="00786D21">
      <w:pPr>
        <w:pStyle w:val="ListParagraph"/>
        <w:numPr>
          <w:ilvl w:val="0"/>
          <w:numId w:val="2"/>
        </w:numPr>
        <w:tabs>
          <w:tab w:val="left" w:pos="1199"/>
          <w:tab w:val="left" w:pos="1200"/>
        </w:tabs>
        <w:spacing w:before="1" w:line="305" w:lineRule="exact"/>
        <w:rPr>
          <w:sz w:val="24"/>
        </w:rPr>
      </w:pPr>
      <w:r>
        <w:rPr>
          <w:sz w:val="24"/>
        </w:rPr>
        <w:t>Sole</w:t>
      </w:r>
      <w:r>
        <w:rPr>
          <w:spacing w:val="2"/>
          <w:sz w:val="24"/>
        </w:rPr>
        <w:t xml:space="preserve"> </w:t>
      </w:r>
      <w:r>
        <w:rPr>
          <w:sz w:val="24"/>
        </w:rPr>
        <w:t>occupancy, shared</w:t>
      </w:r>
      <w:r>
        <w:rPr>
          <w:spacing w:val="-4"/>
          <w:sz w:val="24"/>
        </w:rPr>
        <w:t xml:space="preserve"> </w:t>
      </w:r>
      <w:r>
        <w:rPr>
          <w:sz w:val="24"/>
        </w:rPr>
        <w:t>or public</w:t>
      </w:r>
      <w:r>
        <w:rPr>
          <w:spacing w:val="-2"/>
          <w:sz w:val="24"/>
        </w:rPr>
        <w:t xml:space="preserve"> usage</w:t>
      </w:r>
    </w:p>
    <w:p w14:paraId="14989E0D" w14:textId="77777777" w:rsidR="00934EAC" w:rsidRDefault="00897707" w:rsidP="00786D21">
      <w:pPr>
        <w:pStyle w:val="ListParagraph"/>
        <w:numPr>
          <w:ilvl w:val="0"/>
          <w:numId w:val="2"/>
        </w:numPr>
        <w:tabs>
          <w:tab w:val="left" w:pos="1199"/>
          <w:tab w:val="left" w:pos="1200"/>
        </w:tabs>
        <w:spacing w:line="305" w:lineRule="exact"/>
        <w:rPr>
          <w:sz w:val="24"/>
        </w:rPr>
      </w:pPr>
      <w:r>
        <w:rPr>
          <w:sz w:val="24"/>
        </w:rPr>
        <w:t>Self-</w:t>
      </w:r>
      <w:r>
        <w:rPr>
          <w:spacing w:val="-2"/>
          <w:sz w:val="24"/>
        </w:rPr>
        <w:t>catering</w:t>
      </w:r>
    </w:p>
    <w:p w14:paraId="3DF4224D" w14:textId="77777777" w:rsidR="00934EAC" w:rsidRDefault="00897707" w:rsidP="00786D21">
      <w:pPr>
        <w:pStyle w:val="ListParagraph"/>
        <w:numPr>
          <w:ilvl w:val="0"/>
          <w:numId w:val="2"/>
        </w:numPr>
        <w:tabs>
          <w:tab w:val="left" w:pos="1199"/>
          <w:tab w:val="left" w:pos="1200"/>
        </w:tabs>
        <w:spacing w:line="305" w:lineRule="exact"/>
        <w:rPr>
          <w:sz w:val="24"/>
        </w:rPr>
      </w:pPr>
      <w:r>
        <w:rPr>
          <w:sz w:val="24"/>
        </w:rPr>
        <w:t>Camping</w:t>
      </w:r>
      <w:r>
        <w:rPr>
          <w:spacing w:val="1"/>
          <w:sz w:val="24"/>
        </w:rPr>
        <w:t xml:space="preserve"> </w:t>
      </w:r>
      <w:r>
        <w:rPr>
          <w:sz w:val="24"/>
        </w:rPr>
        <w:t>or home</w:t>
      </w:r>
      <w:r>
        <w:rPr>
          <w:spacing w:val="-1"/>
          <w:sz w:val="24"/>
        </w:rPr>
        <w:t xml:space="preserve"> </w:t>
      </w:r>
      <w:r>
        <w:rPr>
          <w:sz w:val="24"/>
        </w:rPr>
        <w:t xml:space="preserve">stay </w:t>
      </w:r>
      <w:r>
        <w:rPr>
          <w:spacing w:val="-2"/>
          <w:sz w:val="24"/>
        </w:rPr>
        <w:t>accommodation</w:t>
      </w:r>
    </w:p>
    <w:p w14:paraId="59D4CC0C" w14:textId="77777777" w:rsidR="00934EAC" w:rsidRDefault="00897707" w:rsidP="00786D21">
      <w:pPr>
        <w:pStyle w:val="ListParagraph"/>
        <w:numPr>
          <w:ilvl w:val="0"/>
          <w:numId w:val="2"/>
        </w:numPr>
        <w:tabs>
          <w:tab w:val="left" w:pos="1199"/>
          <w:tab w:val="left" w:pos="1200"/>
        </w:tabs>
        <w:spacing w:before="1"/>
        <w:rPr>
          <w:sz w:val="24"/>
        </w:rPr>
      </w:pPr>
      <w:r>
        <w:rPr>
          <w:sz w:val="24"/>
        </w:rPr>
        <w:t xml:space="preserve">Overseas </w:t>
      </w:r>
      <w:r>
        <w:rPr>
          <w:spacing w:val="-2"/>
          <w:sz w:val="24"/>
        </w:rPr>
        <w:t>visits</w:t>
      </w:r>
    </w:p>
    <w:p w14:paraId="53A4CDA9" w14:textId="77777777" w:rsidR="00934EAC" w:rsidRDefault="00934EAC" w:rsidP="00786D21">
      <w:pPr>
        <w:pStyle w:val="BodyText"/>
      </w:pPr>
    </w:p>
    <w:p w14:paraId="7472BC69" w14:textId="77777777" w:rsidR="00934EAC" w:rsidRDefault="00897707" w:rsidP="00786D21">
      <w:pPr>
        <w:pStyle w:val="ListParagraph"/>
        <w:numPr>
          <w:ilvl w:val="1"/>
          <w:numId w:val="8"/>
        </w:numPr>
        <w:tabs>
          <w:tab w:val="left" w:pos="785"/>
        </w:tabs>
        <w:ind w:left="784"/>
        <w:rPr>
          <w:i/>
          <w:sz w:val="24"/>
        </w:rPr>
      </w:pPr>
      <w:r>
        <w:rPr>
          <w:sz w:val="24"/>
        </w:rPr>
        <w:t>b</w:t>
      </w:r>
      <w:r>
        <w:rPr>
          <w:spacing w:val="-3"/>
          <w:sz w:val="24"/>
        </w:rPr>
        <w:t xml:space="preserve"> </w:t>
      </w:r>
      <w:r>
        <w:rPr>
          <w:b/>
          <w:i/>
          <w:sz w:val="24"/>
        </w:rPr>
        <w:t>“Residential</w:t>
      </w:r>
      <w:r>
        <w:rPr>
          <w:b/>
          <w:i/>
          <w:spacing w:val="2"/>
          <w:sz w:val="24"/>
        </w:rPr>
        <w:t xml:space="preserve"> </w:t>
      </w:r>
      <w:r>
        <w:rPr>
          <w:b/>
          <w:i/>
          <w:sz w:val="24"/>
        </w:rPr>
        <w:t>Visits”</w:t>
      </w:r>
      <w:r>
        <w:rPr>
          <w:b/>
          <w:i/>
          <w:spacing w:val="-4"/>
          <w:sz w:val="24"/>
        </w:rPr>
        <w:t xml:space="preserve"> </w:t>
      </w:r>
      <w:r>
        <w:rPr>
          <w:i/>
          <w:color w:val="0000FF"/>
          <w:spacing w:val="-2"/>
          <w:sz w:val="24"/>
          <w:u w:val="single" w:color="0000FF"/>
        </w:rPr>
        <w:t>https://oeapng.info/download/2662/</w:t>
      </w:r>
    </w:p>
    <w:p w14:paraId="70B2F730" w14:textId="77777777" w:rsidR="00934EAC" w:rsidRDefault="00934EAC" w:rsidP="00786D21">
      <w:pPr>
        <w:pStyle w:val="BodyText"/>
        <w:spacing w:before="9"/>
        <w:rPr>
          <w:i/>
          <w:sz w:val="19"/>
        </w:rPr>
      </w:pPr>
    </w:p>
    <w:p w14:paraId="1CC1CDC6" w14:textId="77777777" w:rsidR="00934EAC" w:rsidRDefault="00897707" w:rsidP="00786D21">
      <w:pPr>
        <w:pStyle w:val="Heading2"/>
        <w:spacing w:before="52"/>
      </w:pPr>
      <w:r>
        <w:t xml:space="preserve">Overseas </w:t>
      </w:r>
      <w:r>
        <w:rPr>
          <w:spacing w:val="-2"/>
        </w:rPr>
        <w:t>Visits:</w:t>
      </w:r>
    </w:p>
    <w:p w14:paraId="51FFD69B" w14:textId="77777777" w:rsidR="00934EAC" w:rsidRDefault="00897707" w:rsidP="00786D21">
      <w:pPr>
        <w:pStyle w:val="BodyText"/>
        <w:spacing w:before="2"/>
        <w:ind w:left="480" w:right="1123"/>
      </w:pPr>
      <w:r>
        <w:t>Overseas visits require meticulous enhanced planning. This has been highlighted in the Coronavirus crisis and world pandemic. Careful shared liaison, discussion as well pre and final approval</w:t>
      </w:r>
      <w:r>
        <w:rPr>
          <w:spacing w:val="-5"/>
        </w:rPr>
        <w:t xml:space="preserve"> </w:t>
      </w:r>
      <w:r>
        <w:t>procedures</w:t>
      </w:r>
      <w:r>
        <w:rPr>
          <w:spacing w:val="-2"/>
        </w:rPr>
        <w:t xml:space="preserve"> </w:t>
      </w:r>
      <w:r>
        <w:t>at</w:t>
      </w:r>
      <w:r>
        <w:rPr>
          <w:spacing w:val="-1"/>
        </w:rPr>
        <w:t xml:space="preserve"> </w:t>
      </w:r>
      <w:r>
        <w:t>several</w:t>
      </w:r>
      <w:r>
        <w:rPr>
          <w:spacing w:val="-2"/>
        </w:rPr>
        <w:t xml:space="preserve"> </w:t>
      </w:r>
      <w:r>
        <w:t>levels</w:t>
      </w:r>
      <w:r>
        <w:rPr>
          <w:spacing w:val="-5"/>
        </w:rPr>
        <w:t xml:space="preserve"> </w:t>
      </w:r>
      <w:r>
        <w:t>is</w:t>
      </w:r>
      <w:r>
        <w:rPr>
          <w:spacing w:val="-2"/>
        </w:rPr>
        <w:t xml:space="preserve"> </w:t>
      </w:r>
      <w:r>
        <w:t>required.</w:t>
      </w:r>
      <w:r>
        <w:rPr>
          <w:spacing w:val="-4"/>
        </w:rPr>
        <w:t xml:space="preserve"> </w:t>
      </w:r>
      <w:r>
        <w:t>All</w:t>
      </w:r>
      <w:r>
        <w:rPr>
          <w:spacing w:val="-2"/>
        </w:rPr>
        <w:t xml:space="preserve"> </w:t>
      </w:r>
      <w:r>
        <w:t>aspects</w:t>
      </w:r>
      <w:r>
        <w:rPr>
          <w:spacing w:val="-2"/>
        </w:rPr>
        <w:t xml:space="preserve"> </w:t>
      </w:r>
      <w:r>
        <w:t>have</w:t>
      </w:r>
      <w:r>
        <w:rPr>
          <w:spacing w:val="-4"/>
        </w:rPr>
        <w:t xml:space="preserve"> </w:t>
      </w:r>
      <w:r>
        <w:t>to</w:t>
      </w:r>
      <w:r>
        <w:rPr>
          <w:spacing w:val="-2"/>
        </w:rPr>
        <w:t xml:space="preserve"> </w:t>
      </w:r>
      <w:r>
        <w:t>be</w:t>
      </w:r>
      <w:r>
        <w:rPr>
          <w:spacing w:val="-2"/>
        </w:rPr>
        <w:t xml:space="preserve"> </w:t>
      </w:r>
      <w:r>
        <w:t>as</w:t>
      </w:r>
      <w:r>
        <w:rPr>
          <w:spacing w:val="-4"/>
        </w:rPr>
        <w:t xml:space="preserve"> </w:t>
      </w:r>
      <w:r>
        <w:t>good and</w:t>
      </w:r>
      <w:r>
        <w:rPr>
          <w:spacing w:val="-4"/>
        </w:rPr>
        <w:t xml:space="preserve"> </w:t>
      </w:r>
      <w:r>
        <w:t>robust</w:t>
      </w:r>
      <w:r>
        <w:rPr>
          <w:spacing w:val="-2"/>
        </w:rPr>
        <w:t xml:space="preserve"> </w:t>
      </w:r>
      <w:r>
        <w:t>as</w:t>
      </w:r>
      <w:r>
        <w:rPr>
          <w:spacing w:val="-4"/>
        </w:rPr>
        <w:t xml:space="preserve"> </w:t>
      </w:r>
      <w:r>
        <w:t>the school/academy can make them.</w:t>
      </w:r>
    </w:p>
    <w:p w14:paraId="5ED8E28E" w14:textId="77777777" w:rsidR="00934EAC" w:rsidRDefault="00934EAC" w:rsidP="00786D21">
      <w:pPr>
        <w:pStyle w:val="BodyText"/>
        <w:spacing w:before="11"/>
        <w:rPr>
          <w:sz w:val="23"/>
        </w:rPr>
      </w:pPr>
    </w:p>
    <w:p w14:paraId="41785128" w14:textId="77777777" w:rsidR="00934EAC" w:rsidRDefault="00897707" w:rsidP="00786D21">
      <w:pPr>
        <w:ind w:left="480"/>
        <w:rPr>
          <w:i/>
          <w:sz w:val="24"/>
        </w:rPr>
      </w:pPr>
      <w:r>
        <w:rPr>
          <w:sz w:val="24"/>
        </w:rPr>
        <w:t>7r</w:t>
      </w:r>
      <w:r>
        <w:rPr>
          <w:spacing w:val="-2"/>
          <w:sz w:val="24"/>
        </w:rPr>
        <w:t xml:space="preserve"> </w:t>
      </w:r>
      <w:r>
        <w:rPr>
          <w:b/>
          <w:i/>
          <w:sz w:val="24"/>
        </w:rPr>
        <w:t>“Overseas</w:t>
      </w:r>
      <w:r>
        <w:rPr>
          <w:b/>
          <w:i/>
          <w:spacing w:val="-1"/>
          <w:sz w:val="24"/>
        </w:rPr>
        <w:t xml:space="preserve"> </w:t>
      </w:r>
      <w:r>
        <w:rPr>
          <w:b/>
          <w:i/>
          <w:sz w:val="24"/>
        </w:rPr>
        <w:t xml:space="preserve">Visits Overseas Visits” </w:t>
      </w:r>
      <w:r>
        <w:rPr>
          <w:i/>
          <w:color w:val="0000FF"/>
          <w:spacing w:val="-2"/>
          <w:sz w:val="24"/>
          <w:u w:val="single" w:color="0000FF"/>
        </w:rPr>
        <w:t>https://oeapng.info/download/1228/</w:t>
      </w:r>
    </w:p>
    <w:p w14:paraId="3FCE30C4" w14:textId="77777777" w:rsidR="00934EAC" w:rsidRDefault="00897707" w:rsidP="00786D21">
      <w:pPr>
        <w:ind w:left="480"/>
        <w:rPr>
          <w:i/>
          <w:sz w:val="24"/>
        </w:rPr>
      </w:pPr>
      <w:r>
        <w:rPr>
          <w:sz w:val="24"/>
        </w:rPr>
        <w:t>7q</w:t>
      </w:r>
      <w:r>
        <w:rPr>
          <w:spacing w:val="-1"/>
          <w:sz w:val="24"/>
        </w:rPr>
        <w:t xml:space="preserve"> </w:t>
      </w:r>
      <w:r>
        <w:rPr>
          <w:b/>
          <w:sz w:val="24"/>
        </w:rPr>
        <w:t>“</w:t>
      </w:r>
      <w:r>
        <w:rPr>
          <w:b/>
          <w:i/>
          <w:sz w:val="24"/>
        </w:rPr>
        <w:t>Overseas</w:t>
      </w:r>
      <w:r>
        <w:rPr>
          <w:b/>
          <w:i/>
          <w:spacing w:val="1"/>
          <w:sz w:val="24"/>
        </w:rPr>
        <w:t xml:space="preserve"> </w:t>
      </w:r>
      <w:r>
        <w:rPr>
          <w:b/>
          <w:i/>
          <w:sz w:val="24"/>
        </w:rPr>
        <w:t xml:space="preserve">Expeditions” </w:t>
      </w:r>
      <w:r>
        <w:rPr>
          <w:i/>
          <w:color w:val="0000FF"/>
          <w:spacing w:val="-2"/>
          <w:sz w:val="24"/>
          <w:u w:val="single" w:color="0000FF"/>
        </w:rPr>
        <w:t>https://oeapng.info/download/1226/</w:t>
      </w:r>
    </w:p>
    <w:p w14:paraId="6431A2BF" w14:textId="77777777" w:rsidR="00934EAC" w:rsidRDefault="00934EAC" w:rsidP="00786D21">
      <w:pPr>
        <w:pStyle w:val="BodyText"/>
        <w:rPr>
          <w:i/>
          <w:sz w:val="26"/>
        </w:rPr>
      </w:pPr>
    </w:p>
    <w:p w14:paraId="5F3D6788" w14:textId="77777777" w:rsidR="00934EAC" w:rsidRDefault="00897707" w:rsidP="00786D21">
      <w:pPr>
        <w:pStyle w:val="BodyText"/>
        <w:spacing w:before="52" w:line="300" w:lineRule="auto"/>
        <w:ind w:left="480" w:right="1402"/>
      </w:pPr>
      <w:r>
        <w:t>Overseas</w:t>
      </w:r>
      <w:r>
        <w:rPr>
          <w:spacing w:val="-3"/>
        </w:rPr>
        <w:t xml:space="preserve"> </w:t>
      </w:r>
      <w:r>
        <w:t>visits</w:t>
      </w:r>
      <w:r>
        <w:rPr>
          <w:spacing w:val="-3"/>
        </w:rPr>
        <w:t xml:space="preserve"> </w:t>
      </w:r>
      <w:r>
        <w:t>can</w:t>
      </w:r>
      <w:r>
        <w:rPr>
          <w:spacing w:val="-5"/>
        </w:rPr>
        <w:t xml:space="preserve"> </w:t>
      </w:r>
      <w:r>
        <w:t>broaden</w:t>
      </w:r>
      <w:r>
        <w:rPr>
          <w:spacing w:val="-5"/>
        </w:rPr>
        <w:t xml:space="preserve"> </w:t>
      </w:r>
      <w:r>
        <w:t>horizons;</w:t>
      </w:r>
      <w:r>
        <w:rPr>
          <w:spacing w:val="-3"/>
        </w:rPr>
        <w:t xml:space="preserve"> </w:t>
      </w:r>
      <w:r>
        <w:t>enrich</w:t>
      </w:r>
      <w:r>
        <w:rPr>
          <w:spacing w:val="-7"/>
        </w:rPr>
        <w:t xml:space="preserve"> </w:t>
      </w:r>
      <w:r>
        <w:t>the</w:t>
      </w:r>
      <w:r>
        <w:rPr>
          <w:spacing w:val="-3"/>
        </w:rPr>
        <w:t xml:space="preserve"> </w:t>
      </w:r>
      <w:r>
        <w:t>knowledge</w:t>
      </w:r>
      <w:r>
        <w:rPr>
          <w:spacing w:val="-3"/>
        </w:rPr>
        <w:t xml:space="preserve"> </w:t>
      </w:r>
      <w:r>
        <w:t>and cultural</w:t>
      </w:r>
      <w:r>
        <w:rPr>
          <w:spacing w:val="-2"/>
        </w:rPr>
        <w:t xml:space="preserve"> </w:t>
      </w:r>
      <w:r>
        <w:t>understanding</w:t>
      </w:r>
      <w:r>
        <w:rPr>
          <w:spacing w:val="-3"/>
        </w:rPr>
        <w:t xml:space="preserve"> </w:t>
      </w:r>
      <w:r>
        <w:t>of young people. All overseas visits should be notified to BCC Education Safety Services (see section 4)</w:t>
      </w:r>
    </w:p>
    <w:p w14:paraId="51B9A6B2" w14:textId="77777777" w:rsidR="00934EAC" w:rsidRDefault="00897707" w:rsidP="00786D21">
      <w:pPr>
        <w:pStyle w:val="BodyText"/>
        <w:spacing w:before="159" w:line="252" w:lineRule="auto"/>
        <w:ind w:left="480" w:right="1278"/>
      </w:pPr>
      <w:r>
        <w:t>There have been countries that have experienced recent disasters, conflicts, terrorism or civil unrest as</w:t>
      </w:r>
      <w:r>
        <w:rPr>
          <w:spacing w:val="-5"/>
        </w:rPr>
        <w:t xml:space="preserve"> </w:t>
      </w:r>
      <w:r>
        <w:t>well</w:t>
      </w:r>
      <w:r>
        <w:rPr>
          <w:spacing w:val="-4"/>
        </w:rPr>
        <w:t xml:space="preserve"> </w:t>
      </w:r>
      <w:r>
        <w:t>as</w:t>
      </w:r>
      <w:r>
        <w:rPr>
          <w:spacing w:val="-3"/>
        </w:rPr>
        <w:t xml:space="preserve"> </w:t>
      </w:r>
      <w:r>
        <w:t>the</w:t>
      </w:r>
      <w:r>
        <w:rPr>
          <w:spacing w:val="-1"/>
        </w:rPr>
        <w:t xml:space="preserve"> </w:t>
      </w:r>
      <w:r>
        <w:t>recent world</w:t>
      </w:r>
      <w:r>
        <w:rPr>
          <w:spacing w:val="-1"/>
        </w:rPr>
        <w:t xml:space="preserve"> </w:t>
      </w:r>
      <w:r>
        <w:t>pandemic.</w:t>
      </w:r>
      <w:r>
        <w:rPr>
          <w:spacing w:val="-4"/>
        </w:rPr>
        <w:t xml:space="preserve"> </w:t>
      </w:r>
      <w:r>
        <w:t>When</w:t>
      </w:r>
      <w:r>
        <w:rPr>
          <w:spacing w:val="-3"/>
        </w:rPr>
        <w:t xml:space="preserve"> </w:t>
      </w:r>
      <w:r>
        <w:t>planning</w:t>
      </w:r>
      <w:r>
        <w:rPr>
          <w:spacing w:val="-1"/>
        </w:rPr>
        <w:t xml:space="preserve"> </w:t>
      </w:r>
      <w:r>
        <w:t>an</w:t>
      </w:r>
      <w:r>
        <w:rPr>
          <w:spacing w:val="-3"/>
        </w:rPr>
        <w:t xml:space="preserve"> </w:t>
      </w:r>
      <w:r>
        <w:t>overseas</w:t>
      </w:r>
      <w:r>
        <w:rPr>
          <w:spacing w:val="-3"/>
        </w:rPr>
        <w:t xml:space="preserve"> </w:t>
      </w:r>
      <w:r>
        <w:t>visit,</w:t>
      </w:r>
      <w:r>
        <w:rPr>
          <w:spacing w:val="-1"/>
        </w:rPr>
        <w:t xml:space="preserve"> </w:t>
      </w:r>
      <w:r>
        <w:t>it</w:t>
      </w:r>
      <w:r>
        <w:rPr>
          <w:spacing w:val="-3"/>
        </w:rPr>
        <w:t xml:space="preserve"> </w:t>
      </w:r>
      <w:r>
        <w:t>is</w:t>
      </w:r>
      <w:r>
        <w:rPr>
          <w:spacing w:val="-1"/>
        </w:rPr>
        <w:t xml:space="preserve"> </w:t>
      </w:r>
      <w:r>
        <w:t>imperative</w:t>
      </w:r>
      <w:r>
        <w:rPr>
          <w:spacing w:val="-3"/>
        </w:rPr>
        <w:t xml:space="preserve"> </w:t>
      </w:r>
      <w:r>
        <w:t xml:space="preserve">to check the Foreign, Commonwealth and Development Office (FCDO) travel advice at time of booking, regular intervals and immediately prior to departure. </w:t>
      </w:r>
      <w:r>
        <w:rPr>
          <w:color w:val="0000FF"/>
          <w:spacing w:val="-2"/>
          <w:u w:val="single" w:color="0000FF"/>
        </w:rPr>
        <w:t>https://</w:t>
      </w:r>
      <w:hyperlink r:id="rId44">
        <w:r>
          <w:rPr>
            <w:color w:val="0000FF"/>
            <w:spacing w:val="-2"/>
            <w:u w:val="single" w:color="0000FF"/>
          </w:rPr>
          <w:t>www.gov.uk/government/organisations/foreign-commonwealth-development-office</w:t>
        </w:r>
      </w:hyperlink>
    </w:p>
    <w:p w14:paraId="5A3CCFC8" w14:textId="77777777" w:rsidR="00934EAC" w:rsidRDefault="00934EAC" w:rsidP="00786D21">
      <w:pPr>
        <w:spacing w:line="252" w:lineRule="auto"/>
        <w:sectPr w:rsidR="00934EAC">
          <w:footerReference w:type="default" r:id="rId45"/>
          <w:pgSz w:w="11910" w:h="16840"/>
          <w:pgMar w:top="1320" w:right="160" w:bottom="440" w:left="600" w:header="0" w:footer="247" w:gutter="0"/>
          <w:cols w:space="720"/>
        </w:sectPr>
      </w:pPr>
    </w:p>
    <w:p w14:paraId="69FC12AE" w14:textId="77777777" w:rsidR="00934EAC" w:rsidRDefault="00897707" w:rsidP="00786D21">
      <w:pPr>
        <w:pStyle w:val="Heading2"/>
        <w:spacing w:before="29"/>
      </w:pPr>
      <w:r>
        <w:lastRenderedPageBreak/>
        <w:t>A</w:t>
      </w:r>
      <w:r>
        <w:rPr>
          <w:spacing w:val="-3"/>
        </w:rPr>
        <w:t xml:space="preserve"> </w:t>
      </w:r>
      <w:r>
        <w:t>robust</w:t>
      </w:r>
      <w:r>
        <w:rPr>
          <w:spacing w:val="3"/>
        </w:rPr>
        <w:t xml:space="preserve"> </w:t>
      </w:r>
      <w:r>
        <w:t>emergency</w:t>
      </w:r>
      <w:r>
        <w:rPr>
          <w:spacing w:val="-1"/>
        </w:rPr>
        <w:t xml:space="preserve"> </w:t>
      </w:r>
      <w:r>
        <w:t>procedure</w:t>
      </w:r>
      <w:r>
        <w:rPr>
          <w:spacing w:val="1"/>
        </w:rPr>
        <w:t xml:space="preserve"> </w:t>
      </w:r>
      <w:r>
        <w:t>and</w:t>
      </w:r>
      <w:r>
        <w:rPr>
          <w:spacing w:val="-3"/>
        </w:rPr>
        <w:t xml:space="preserve"> </w:t>
      </w:r>
      <w:r>
        <w:t>critical</w:t>
      </w:r>
      <w:r>
        <w:rPr>
          <w:spacing w:val="-2"/>
        </w:rPr>
        <w:t xml:space="preserve"> </w:t>
      </w:r>
      <w:r>
        <w:t>incident</w:t>
      </w:r>
      <w:r>
        <w:rPr>
          <w:spacing w:val="-1"/>
        </w:rPr>
        <w:t xml:space="preserve"> </w:t>
      </w:r>
      <w:r>
        <w:t>plan</w:t>
      </w:r>
      <w:r>
        <w:rPr>
          <w:spacing w:val="-2"/>
        </w:rPr>
        <w:t xml:space="preserve"> </w:t>
      </w:r>
      <w:r>
        <w:t>should</w:t>
      </w:r>
      <w:r>
        <w:rPr>
          <w:spacing w:val="-1"/>
        </w:rPr>
        <w:t xml:space="preserve"> </w:t>
      </w:r>
      <w:r>
        <w:t>be in</w:t>
      </w:r>
      <w:r>
        <w:rPr>
          <w:spacing w:val="-2"/>
        </w:rPr>
        <w:t xml:space="preserve"> place.</w:t>
      </w:r>
    </w:p>
    <w:p w14:paraId="0665940D" w14:textId="77777777" w:rsidR="00934EAC" w:rsidRDefault="00934EAC" w:rsidP="00786D21">
      <w:pPr>
        <w:pStyle w:val="BodyText"/>
        <w:spacing w:before="11"/>
        <w:rPr>
          <w:b/>
          <w:sz w:val="23"/>
        </w:rPr>
      </w:pPr>
    </w:p>
    <w:p w14:paraId="01ED6D59" w14:textId="77777777" w:rsidR="00934EAC" w:rsidRDefault="00897707" w:rsidP="00786D21">
      <w:pPr>
        <w:spacing w:before="1"/>
        <w:ind w:left="480" w:right="1123"/>
        <w:rPr>
          <w:b/>
          <w:sz w:val="24"/>
        </w:rPr>
      </w:pPr>
      <w:r>
        <w:rPr>
          <w:b/>
          <w:sz w:val="24"/>
        </w:rPr>
        <w:t>Note: At the time of writing the DFE continue to advise against domestic residentials or overseas</w:t>
      </w:r>
      <w:r>
        <w:rPr>
          <w:b/>
          <w:spacing w:val="-4"/>
          <w:sz w:val="24"/>
        </w:rPr>
        <w:t xml:space="preserve"> </w:t>
      </w:r>
      <w:r>
        <w:rPr>
          <w:b/>
          <w:sz w:val="24"/>
        </w:rPr>
        <w:t>visits.</w:t>
      </w:r>
      <w:r>
        <w:rPr>
          <w:b/>
          <w:spacing w:val="-3"/>
          <w:sz w:val="24"/>
        </w:rPr>
        <w:t xml:space="preserve"> </w:t>
      </w:r>
      <w:r>
        <w:rPr>
          <w:b/>
          <w:sz w:val="24"/>
        </w:rPr>
        <w:t>They</w:t>
      </w:r>
      <w:r>
        <w:rPr>
          <w:b/>
          <w:spacing w:val="-6"/>
          <w:sz w:val="24"/>
        </w:rPr>
        <w:t xml:space="preserve"> </w:t>
      </w:r>
      <w:r>
        <w:rPr>
          <w:b/>
          <w:sz w:val="24"/>
        </w:rPr>
        <w:t>further advise</w:t>
      </w:r>
      <w:r>
        <w:rPr>
          <w:b/>
          <w:spacing w:val="-3"/>
          <w:sz w:val="24"/>
        </w:rPr>
        <w:t xml:space="preserve"> </w:t>
      </w:r>
      <w:r>
        <w:rPr>
          <w:b/>
          <w:sz w:val="24"/>
        </w:rPr>
        <w:t>that</w:t>
      </w:r>
      <w:r>
        <w:rPr>
          <w:b/>
          <w:spacing w:val="-3"/>
          <w:sz w:val="24"/>
        </w:rPr>
        <w:t xml:space="preserve"> </w:t>
      </w:r>
      <w:r>
        <w:rPr>
          <w:b/>
          <w:sz w:val="24"/>
        </w:rPr>
        <w:t>domestic</w:t>
      </w:r>
      <w:r>
        <w:rPr>
          <w:b/>
          <w:spacing w:val="-1"/>
          <w:sz w:val="24"/>
        </w:rPr>
        <w:t xml:space="preserve"> </w:t>
      </w:r>
      <w:r>
        <w:rPr>
          <w:b/>
          <w:sz w:val="24"/>
        </w:rPr>
        <w:t>residentials</w:t>
      </w:r>
      <w:r>
        <w:rPr>
          <w:b/>
          <w:spacing w:val="-4"/>
          <w:sz w:val="24"/>
        </w:rPr>
        <w:t xml:space="preserve"> </w:t>
      </w:r>
      <w:r>
        <w:rPr>
          <w:b/>
          <w:sz w:val="24"/>
        </w:rPr>
        <w:t>in</w:t>
      </w:r>
      <w:r>
        <w:rPr>
          <w:b/>
          <w:spacing w:val="-1"/>
          <w:sz w:val="24"/>
        </w:rPr>
        <w:t xml:space="preserve"> </w:t>
      </w:r>
      <w:r>
        <w:rPr>
          <w:b/>
          <w:sz w:val="24"/>
        </w:rPr>
        <w:t>England</w:t>
      </w:r>
      <w:r>
        <w:rPr>
          <w:b/>
          <w:spacing w:val="-1"/>
          <w:sz w:val="24"/>
        </w:rPr>
        <w:t xml:space="preserve"> </w:t>
      </w:r>
      <w:r>
        <w:rPr>
          <w:b/>
          <w:sz w:val="24"/>
        </w:rPr>
        <w:t>can</w:t>
      </w:r>
      <w:r>
        <w:rPr>
          <w:b/>
          <w:spacing w:val="-1"/>
          <w:sz w:val="24"/>
        </w:rPr>
        <w:t xml:space="preserve"> </w:t>
      </w:r>
      <w:r>
        <w:rPr>
          <w:b/>
          <w:sz w:val="24"/>
        </w:rPr>
        <w:t>resume</w:t>
      </w:r>
      <w:r>
        <w:rPr>
          <w:b/>
          <w:spacing w:val="-3"/>
          <w:sz w:val="24"/>
        </w:rPr>
        <w:t xml:space="preserve"> </w:t>
      </w:r>
      <w:r>
        <w:rPr>
          <w:b/>
          <w:sz w:val="24"/>
        </w:rPr>
        <w:t>from</w:t>
      </w:r>
      <w:r>
        <w:rPr>
          <w:b/>
          <w:spacing w:val="-3"/>
          <w:sz w:val="24"/>
        </w:rPr>
        <w:t xml:space="preserve"> </w:t>
      </w:r>
      <w:r>
        <w:rPr>
          <w:b/>
          <w:sz w:val="24"/>
        </w:rPr>
        <w:t>17</w:t>
      </w:r>
      <w:r>
        <w:rPr>
          <w:b/>
          <w:sz w:val="24"/>
          <w:vertAlign w:val="superscript"/>
        </w:rPr>
        <w:t>th</w:t>
      </w:r>
      <w:r>
        <w:rPr>
          <w:b/>
          <w:sz w:val="24"/>
        </w:rPr>
        <w:t xml:space="preserve"> May; this will be subject to on-going review by Government.</w:t>
      </w:r>
      <w:r>
        <w:rPr>
          <w:b/>
          <w:spacing w:val="40"/>
          <w:sz w:val="24"/>
        </w:rPr>
        <w:t xml:space="preserve"> </w:t>
      </w:r>
      <w:r>
        <w:rPr>
          <w:b/>
          <w:sz w:val="24"/>
        </w:rPr>
        <w:t>Schools have been able to take part in ‘non-overnight’ domestic visits from 12</w:t>
      </w:r>
      <w:r>
        <w:rPr>
          <w:b/>
          <w:sz w:val="24"/>
          <w:vertAlign w:val="superscript"/>
        </w:rPr>
        <w:t>th</w:t>
      </w:r>
      <w:r>
        <w:rPr>
          <w:b/>
          <w:sz w:val="24"/>
        </w:rPr>
        <w:t xml:space="preserve"> April 2021. Again, subject to public health review and Government / DFE Guidance</w:t>
      </w:r>
    </w:p>
    <w:p w14:paraId="0C88B2C5" w14:textId="77777777" w:rsidR="00934EAC" w:rsidRDefault="00934EAC" w:rsidP="00786D21">
      <w:pPr>
        <w:pStyle w:val="BodyText"/>
        <w:spacing w:before="11"/>
        <w:rPr>
          <w:b/>
          <w:sz w:val="23"/>
        </w:rPr>
      </w:pPr>
    </w:p>
    <w:p w14:paraId="733EF553" w14:textId="77777777" w:rsidR="00934EAC" w:rsidRDefault="00897707" w:rsidP="00786D21">
      <w:pPr>
        <w:ind w:left="480" w:right="1552"/>
        <w:rPr>
          <w:i/>
          <w:sz w:val="24"/>
        </w:rPr>
      </w:pPr>
      <w:r>
        <w:rPr>
          <w:color w:val="0A0C0C"/>
          <w:sz w:val="24"/>
        </w:rPr>
        <w:t>DFE</w:t>
      </w:r>
      <w:r>
        <w:rPr>
          <w:color w:val="0A0C0C"/>
          <w:spacing w:val="-1"/>
          <w:sz w:val="24"/>
        </w:rPr>
        <w:t xml:space="preserve"> </w:t>
      </w:r>
      <w:r>
        <w:rPr>
          <w:color w:val="0A0C0C"/>
          <w:sz w:val="24"/>
        </w:rPr>
        <w:t>guidance;</w:t>
      </w:r>
      <w:r>
        <w:rPr>
          <w:color w:val="0A0C0C"/>
          <w:spacing w:val="-3"/>
          <w:sz w:val="24"/>
        </w:rPr>
        <w:t xml:space="preserve"> </w:t>
      </w:r>
      <w:r>
        <w:rPr>
          <w:i/>
          <w:color w:val="0A0C0C"/>
          <w:sz w:val="24"/>
        </w:rPr>
        <w:t>“Any</w:t>
      </w:r>
      <w:r>
        <w:rPr>
          <w:i/>
          <w:color w:val="0A0C0C"/>
          <w:spacing w:val="-8"/>
          <w:sz w:val="24"/>
        </w:rPr>
        <w:t xml:space="preserve"> </w:t>
      </w:r>
      <w:r>
        <w:rPr>
          <w:i/>
          <w:color w:val="0A0C0C"/>
          <w:sz w:val="24"/>
        </w:rPr>
        <w:t>educational</w:t>
      </w:r>
      <w:r>
        <w:rPr>
          <w:i/>
          <w:color w:val="0A0C0C"/>
          <w:spacing w:val="-3"/>
          <w:sz w:val="24"/>
        </w:rPr>
        <w:t xml:space="preserve"> </w:t>
      </w:r>
      <w:r>
        <w:rPr>
          <w:i/>
          <w:color w:val="0A0C0C"/>
          <w:sz w:val="24"/>
        </w:rPr>
        <w:t>day</w:t>
      </w:r>
      <w:r>
        <w:rPr>
          <w:i/>
          <w:color w:val="0A0C0C"/>
          <w:spacing w:val="-5"/>
          <w:sz w:val="24"/>
        </w:rPr>
        <w:t xml:space="preserve"> </w:t>
      </w:r>
      <w:r>
        <w:rPr>
          <w:i/>
          <w:color w:val="0A0C0C"/>
          <w:sz w:val="24"/>
        </w:rPr>
        <w:t>visits</w:t>
      </w:r>
      <w:r>
        <w:rPr>
          <w:i/>
          <w:color w:val="0A0C0C"/>
          <w:spacing w:val="-3"/>
          <w:sz w:val="24"/>
        </w:rPr>
        <w:t xml:space="preserve"> </w:t>
      </w:r>
      <w:r>
        <w:rPr>
          <w:i/>
          <w:color w:val="0A0C0C"/>
          <w:sz w:val="24"/>
        </w:rPr>
        <w:t>must</w:t>
      </w:r>
      <w:r>
        <w:rPr>
          <w:i/>
          <w:color w:val="0A0C0C"/>
          <w:spacing w:val="-2"/>
          <w:sz w:val="24"/>
        </w:rPr>
        <w:t xml:space="preserve"> </w:t>
      </w:r>
      <w:r>
        <w:rPr>
          <w:i/>
          <w:color w:val="0A0C0C"/>
          <w:sz w:val="24"/>
        </w:rPr>
        <w:t>be conducted</w:t>
      </w:r>
      <w:r>
        <w:rPr>
          <w:i/>
          <w:color w:val="0A0C0C"/>
          <w:spacing w:val="-2"/>
          <w:sz w:val="24"/>
        </w:rPr>
        <w:t xml:space="preserve"> </w:t>
      </w:r>
      <w:r>
        <w:rPr>
          <w:i/>
          <w:color w:val="0A0C0C"/>
          <w:sz w:val="24"/>
        </w:rPr>
        <w:t>in</w:t>
      </w:r>
      <w:r>
        <w:rPr>
          <w:i/>
          <w:color w:val="0A0C0C"/>
          <w:spacing w:val="-3"/>
          <w:sz w:val="24"/>
        </w:rPr>
        <w:t xml:space="preserve"> </w:t>
      </w:r>
      <w:r>
        <w:rPr>
          <w:i/>
          <w:color w:val="0A0C0C"/>
          <w:sz w:val="24"/>
        </w:rPr>
        <w:t>line</w:t>
      </w:r>
      <w:r>
        <w:rPr>
          <w:i/>
          <w:color w:val="0A0C0C"/>
          <w:spacing w:val="-3"/>
          <w:sz w:val="24"/>
        </w:rPr>
        <w:t xml:space="preserve"> </w:t>
      </w:r>
      <w:r>
        <w:rPr>
          <w:i/>
          <w:color w:val="0A0C0C"/>
          <w:sz w:val="24"/>
        </w:rPr>
        <w:t>with</w:t>
      </w:r>
      <w:r>
        <w:rPr>
          <w:i/>
          <w:color w:val="0A0C0C"/>
          <w:spacing w:val="-3"/>
          <w:sz w:val="24"/>
        </w:rPr>
        <w:t xml:space="preserve"> </w:t>
      </w:r>
      <w:r>
        <w:rPr>
          <w:i/>
          <w:color w:val="0A0C0C"/>
          <w:sz w:val="24"/>
        </w:rPr>
        <w:t>relevant</w:t>
      </w:r>
      <w:r>
        <w:rPr>
          <w:i/>
          <w:color w:val="0A0C0C"/>
          <w:spacing w:val="-3"/>
          <w:sz w:val="24"/>
        </w:rPr>
        <w:t xml:space="preserve"> </w:t>
      </w:r>
      <w:r>
        <w:rPr>
          <w:i/>
          <w:color w:val="0A0C0C"/>
          <w:sz w:val="24"/>
        </w:rPr>
        <w:t>coronavirus (COVID-19) secure guidelines and regulations in place at that time.</w:t>
      </w:r>
    </w:p>
    <w:p w14:paraId="5156661B" w14:textId="77777777" w:rsidR="00934EAC" w:rsidRDefault="00897707" w:rsidP="00786D21">
      <w:pPr>
        <w:ind w:left="480" w:right="926"/>
        <w:rPr>
          <w:i/>
          <w:sz w:val="24"/>
        </w:rPr>
      </w:pPr>
      <w:r>
        <w:rPr>
          <w:i/>
          <w:color w:val="0A0C0C"/>
          <w:sz w:val="24"/>
        </w:rPr>
        <w:t>Schools should undertake full and</w:t>
      </w:r>
      <w:r>
        <w:rPr>
          <w:i/>
          <w:color w:val="0A0C0C"/>
          <w:spacing w:val="-1"/>
          <w:sz w:val="24"/>
        </w:rPr>
        <w:t xml:space="preserve"> </w:t>
      </w:r>
      <w:r>
        <w:rPr>
          <w:i/>
          <w:color w:val="0A0C0C"/>
          <w:sz w:val="24"/>
        </w:rPr>
        <w:t>thorough risk assessments in relation</w:t>
      </w:r>
      <w:r>
        <w:rPr>
          <w:i/>
          <w:color w:val="0A0C0C"/>
          <w:spacing w:val="-1"/>
          <w:sz w:val="24"/>
        </w:rPr>
        <w:t xml:space="preserve"> </w:t>
      </w:r>
      <w:r>
        <w:rPr>
          <w:i/>
          <w:color w:val="0A0C0C"/>
          <w:sz w:val="24"/>
        </w:rPr>
        <w:t>to all educational visits to ensure they can</w:t>
      </w:r>
      <w:r>
        <w:rPr>
          <w:i/>
          <w:color w:val="0A0C0C"/>
          <w:spacing w:val="-4"/>
          <w:sz w:val="24"/>
        </w:rPr>
        <w:t xml:space="preserve"> </w:t>
      </w:r>
      <w:r>
        <w:rPr>
          <w:i/>
          <w:color w:val="0A0C0C"/>
          <w:sz w:val="24"/>
        </w:rPr>
        <w:t>be</w:t>
      </w:r>
      <w:r>
        <w:rPr>
          <w:i/>
          <w:color w:val="0A0C0C"/>
          <w:spacing w:val="-3"/>
          <w:sz w:val="24"/>
        </w:rPr>
        <w:t xml:space="preserve"> </w:t>
      </w:r>
      <w:r>
        <w:rPr>
          <w:i/>
          <w:color w:val="0A0C0C"/>
          <w:sz w:val="24"/>
        </w:rPr>
        <w:t>undertaken</w:t>
      </w:r>
      <w:r>
        <w:rPr>
          <w:i/>
          <w:color w:val="0A0C0C"/>
          <w:spacing w:val="-2"/>
          <w:sz w:val="24"/>
        </w:rPr>
        <w:t xml:space="preserve"> </w:t>
      </w:r>
      <w:r>
        <w:rPr>
          <w:i/>
          <w:color w:val="0A0C0C"/>
          <w:sz w:val="24"/>
        </w:rPr>
        <w:t>safely.</w:t>
      </w:r>
      <w:r>
        <w:rPr>
          <w:i/>
          <w:color w:val="0A0C0C"/>
          <w:spacing w:val="-4"/>
          <w:sz w:val="24"/>
        </w:rPr>
        <w:t xml:space="preserve"> </w:t>
      </w:r>
      <w:r>
        <w:rPr>
          <w:i/>
          <w:color w:val="0A0C0C"/>
          <w:sz w:val="24"/>
        </w:rPr>
        <w:t>As</w:t>
      </w:r>
      <w:r>
        <w:rPr>
          <w:i/>
          <w:color w:val="0A0C0C"/>
          <w:spacing w:val="-3"/>
          <w:sz w:val="24"/>
        </w:rPr>
        <w:t xml:space="preserve"> </w:t>
      </w:r>
      <w:r>
        <w:rPr>
          <w:i/>
          <w:color w:val="0A0C0C"/>
          <w:sz w:val="24"/>
        </w:rPr>
        <w:t>part</w:t>
      </w:r>
      <w:r>
        <w:rPr>
          <w:i/>
          <w:color w:val="0A0C0C"/>
          <w:spacing w:val="-2"/>
          <w:sz w:val="24"/>
        </w:rPr>
        <w:t xml:space="preserve"> </w:t>
      </w:r>
      <w:r>
        <w:rPr>
          <w:i/>
          <w:color w:val="0A0C0C"/>
          <w:sz w:val="24"/>
        </w:rPr>
        <w:t>of</w:t>
      </w:r>
      <w:r>
        <w:rPr>
          <w:i/>
          <w:color w:val="0A0C0C"/>
          <w:spacing w:val="-4"/>
          <w:sz w:val="24"/>
        </w:rPr>
        <w:t xml:space="preserve"> </w:t>
      </w:r>
      <w:r>
        <w:rPr>
          <w:i/>
          <w:color w:val="0A0C0C"/>
          <w:sz w:val="24"/>
        </w:rPr>
        <w:t>this</w:t>
      </w:r>
      <w:r>
        <w:rPr>
          <w:i/>
          <w:color w:val="0A0C0C"/>
          <w:spacing w:val="-3"/>
          <w:sz w:val="24"/>
        </w:rPr>
        <w:t xml:space="preserve"> </w:t>
      </w:r>
      <w:r>
        <w:rPr>
          <w:i/>
          <w:color w:val="0A0C0C"/>
          <w:sz w:val="24"/>
        </w:rPr>
        <w:t>risk</w:t>
      </w:r>
      <w:r>
        <w:rPr>
          <w:i/>
          <w:color w:val="0A0C0C"/>
          <w:spacing w:val="-4"/>
          <w:sz w:val="24"/>
        </w:rPr>
        <w:t xml:space="preserve"> </w:t>
      </w:r>
      <w:r>
        <w:rPr>
          <w:i/>
          <w:color w:val="0A0C0C"/>
          <w:sz w:val="24"/>
        </w:rPr>
        <w:t>assessment,</w:t>
      </w:r>
      <w:r>
        <w:rPr>
          <w:i/>
          <w:color w:val="0A0C0C"/>
          <w:spacing w:val="-3"/>
          <w:sz w:val="24"/>
        </w:rPr>
        <w:t xml:space="preserve"> </w:t>
      </w:r>
      <w:r>
        <w:rPr>
          <w:i/>
          <w:color w:val="0A0C0C"/>
          <w:sz w:val="24"/>
        </w:rPr>
        <w:t>schools</w:t>
      </w:r>
      <w:r>
        <w:rPr>
          <w:i/>
          <w:color w:val="0A0C0C"/>
          <w:spacing w:val="-3"/>
          <w:sz w:val="24"/>
        </w:rPr>
        <w:t xml:space="preserve"> </w:t>
      </w:r>
      <w:r>
        <w:rPr>
          <w:i/>
          <w:color w:val="0A0C0C"/>
          <w:sz w:val="24"/>
        </w:rPr>
        <w:t>will need</w:t>
      </w:r>
      <w:r>
        <w:rPr>
          <w:i/>
          <w:color w:val="0A0C0C"/>
          <w:spacing w:val="-4"/>
          <w:sz w:val="24"/>
        </w:rPr>
        <w:t xml:space="preserve"> </w:t>
      </w:r>
      <w:r>
        <w:rPr>
          <w:i/>
          <w:color w:val="0A0C0C"/>
          <w:sz w:val="24"/>
        </w:rPr>
        <w:t>to</w:t>
      </w:r>
      <w:r>
        <w:rPr>
          <w:i/>
          <w:color w:val="0A0C0C"/>
          <w:spacing w:val="-3"/>
          <w:sz w:val="24"/>
        </w:rPr>
        <w:t xml:space="preserve"> </w:t>
      </w:r>
      <w:r>
        <w:rPr>
          <w:i/>
          <w:color w:val="0A0C0C"/>
          <w:sz w:val="24"/>
        </w:rPr>
        <w:t xml:space="preserve">consider what control measures need to be used and follow wider advice on visiting indoor and outdoor </w:t>
      </w:r>
      <w:r>
        <w:rPr>
          <w:i/>
          <w:color w:val="0A0C0C"/>
          <w:spacing w:val="-2"/>
          <w:sz w:val="24"/>
        </w:rPr>
        <w:t>venues.”</w:t>
      </w:r>
    </w:p>
    <w:p w14:paraId="7A97F930" w14:textId="77777777" w:rsidR="00934EAC" w:rsidRDefault="00934EAC" w:rsidP="00786D21">
      <w:pPr>
        <w:pStyle w:val="BodyText"/>
        <w:spacing w:before="1"/>
        <w:rPr>
          <w:i/>
        </w:rPr>
      </w:pPr>
    </w:p>
    <w:p w14:paraId="333FAF68" w14:textId="77777777" w:rsidR="00934EAC" w:rsidRDefault="00897707" w:rsidP="00786D21">
      <w:pPr>
        <w:pStyle w:val="Heading2"/>
        <w:numPr>
          <w:ilvl w:val="0"/>
          <w:numId w:val="16"/>
        </w:numPr>
        <w:tabs>
          <w:tab w:val="left" w:pos="845"/>
        </w:tabs>
        <w:ind w:left="844" w:hanging="365"/>
      </w:pPr>
      <w:r>
        <w:rPr>
          <w:spacing w:val="-2"/>
        </w:rPr>
        <w:t>Coronavirus</w:t>
      </w:r>
    </w:p>
    <w:p w14:paraId="2D39041F" w14:textId="77777777" w:rsidR="00934EAC" w:rsidRDefault="00897707" w:rsidP="00786D21">
      <w:pPr>
        <w:pStyle w:val="BodyText"/>
        <w:ind w:left="480" w:right="1080"/>
      </w:pPr>
      <w:r>
        <w:t>Due consideration should be given to managing and planning activities during a pandemic and as the</w:t>
      </w:r>
      <w:r>
        <w:rPr>
          <w:spacing w:val="-4"/>
        </w:rPr>
        <w:t xml:space="preserve"> </w:t>
      </w:r>
      <w:r>
        <w:t>world comes</w:t>
      </w:r>
      <w:r>
        <w:rPr>
          <w:spacing w:val="-1"/>
        </w:rPr>
        <w:t xml:space="preserve"> </w:t>
      </w:r>
      <w:r>
        <w:t>out</w:t>
      </w:r>
      <w:r>
        <w:rPr>
          <w:spacing w:val="-3"/>
        </w:rPr>
        <w:t xml:space="preserve"> </w:t>
      </w:r>
      <w:r>
        <w:t>of</w:t>
      </w:r>
      <w:r>
        <w:rPr>
          <w:spacing w:val="-3"/>
        </w:rPr>
        <w:t xml:space="preserve"> </w:t>
      </w:r>
      <w:r>
        <w:t>a</w:t>
      </w:r>
      <w:r>
        <w:rPr>
          <w:spacing w:val="-5"/>
        </w:rPr>
        <w:t xml:space="preserve"> </w:t>
      </w:r>
      <w:r>
        <w:t>current</w:t>
      </w:r>
      <w:r>
        <w:rPr>
          <w:spacing w:val="-2"/>
        </w:rPr>
        <w:t xml:space="preserve"> </w:t>
      </w:r>
      <w:r>
        <w:t>crisis.</w:t>
      </w:r>
      <w:r>
        <w:rPr>
          <w:spacing w:val="-6"/>
        </w:rPr>
        <w:t xml:space="preserve"> </w:t>
      </w:r>
      <w:r>
        <w:t>This</w:t>
      </w:r>
      <w:r>
        <w:rPr>
          <w:spacing w:val="-3"/>
        </w:rPr>
        <w:t xml:space="preserve"> </w:t>
      </w:r>
      <w:r>
        <w:t>School</w:t>
      </w:r>
      <w:r>
        <w:rPr>
          <w:spacing w:val="-3"/>
        </w:rPr>
        <w:t xml:space="preserve"> </w:t>
      </w:r>
      <w:r>
        <w:t>/</w:t>
      </w:r>
      <w:r>
        <w:rPr>
          <w:spacing w:val="-2"/>
        </w:rPr>
        <w:t xml:space="preserve"> </w:t>
      </w:r>
      <w:r>
        <w:t>Academy</w:t>
      </w:r>
      <w:r>
        <w:rPr>
          <w:spacing w:val="-3"/>
        </w:rPr>
        <w:t xml:space="preserve"> </w:t>
      </w:r>
      <w:r>
        <w:t>should</w:t>
      </w:r>
      <w:r>
        <w:rPr>
          <w:spacing w:val="-4"/>
        </w:rPr>
        <w:t xml:space="preserve"> </w:t>
      </w:r>
      <w:r>
        <w:t>follow</w:t>
      </w:r>
      <w:r>
        <w:rPr>
          <w:spacing w:val="-2"/>
        </w:rPr>
        <w:t xml:space="preserve"> </w:t>
      </w:r>
      <w:r>
        <w:t>relevant</w:t>
      </w:r>
      <w:r>
        <w:rPr>
          <w:spacing w:val="-2"/>
        </w:rPr>
        <w:t xml:space="preserve"> </w:t>
      </w:r>
      <w:r>
        <w:t>Government (e.g. DFE), Local Authority and Employer guidance. Standard operating procedures should be reviewed to take into account any precautions that need to be made. This particularly relates to social distancing, group sizes, personal protective equipment, hygiene whether indoor or outdoors,</w:t>
      </w:r>
      <w:r>
        <w:rPr>
          <w:spacing w:val="-2"/>
        </w:rPr>
        <w:t xml:space="preserve"> </w:t>
      </w:r>
      <w:r>
        <w:t>onsite</w:t>
      </w:r>
      <w:r>
        <w:rPr>
          <w:spacing w:val="-1"/>
        </w:rPr>
        <w:t xml:space="preserve"> </w:t>
      </w:r>
      <w:r>
        <w:t>or off site. Venues should</w:t>
      </w:r>
      <w:r>
        <w:rPr>
          <w:spacing w:val="-1"/>
        </w:rPr>
        <w:t xml:space="preserve"> </w:t>
      </w:r>
      <w:r>
        <w:t>be</w:t>
      </w:r>
      <w:r>
        <w:rPr>
          <w:spacing w:val="-1"/>
        </w:rPr>
        <w:t xml:space="preserve"> </w:t>
      </w:r>
      <w:r>
        <w:t>considered</w:t>
      </w:r>
      <w:r>
        <w:rPr>
          <w:spacing w:val="-1"/>
        </w:rPr>
        <w:t xml:space="preserve"> </w:t>
      </w:r>
      <w:r>
        <w:t>that offer</w:t>
      </w:r>
      <w:r>
        <w:rPr>
          <w:spacing w:val="-2"/>
        </w:rPr>
        <w:t xml:space="preserve"> </w:t>
      </w:r>
      <w:r>
        <w:t>minimum interaction</w:t>
      </w:r>
      <w:r>
        <w:rPr>
          <w:spacing w:val="-1"/>
        </w:rPr>
        <w:t xml:space="preserve"> </w:t>
      </w:r>
      <w:r>
        <w:t>with</w:t>
      </w:r>
      <w:r>
        <w:rPr>
          <w:spacing w:val="-1"/>
        </w:rPr>
        <w:t xml:space="preserve"> </w:t>
      </w:r>
      <w:r>
        <w:t>the public and other groups from other establishments.</w:t>
      </w:r>
    </w:p>
    <w:p w14:paraId="7F5FDCD8" w14:textId="77777777" w:rsidR="00934EAC" w:rsidRDefault="00934EAC" w:rsidP="00786D21">
      <w:pPr>
        <w:pStyle w:val="BodyText"/>
        <w:spacing w:before="11"/>
        <w:rPr>
          <w:sz w:val="23"/>
        </w:rPr>
      </w:pPr>
    </w:p>
    <w:p w14:paraId="1BA84488" w14:textId="77777777" w:rsidR="00934EAC" w:rsidRDefault="00897707" w:rsidP="00786D21">
      <w:pPr>
        <w:pStyle w:val="BodyText"/>
        <w:ind w:left="480"/>
      </w:pPr>
      <w:r>
        <w:t>The</w:t>
      </w:r>
      <w:r>
        <w:rPr>
          <w:spacing w:val="1"/>
        </w:rPr>
        <w:t xml:space="preserve"> </w:t>
      </w:r>
      <w:r>
        <w:t>same attention should</w:t>
      </w:r>
      <w:r>
        <w:rPr>
          <w:spacing w:val="3"/>
        </w:rPr>
        <w:t xml:space="preserve"> </w:t>
      </w:r>
      <w:r>
        <w:t>be given</w:t>
      </w:r>
      <w:r>
        <w:rPr>
          <w:spacing w:val="-2"/>
        </w:rPr>
        <w:t xml:space="preserve"> </w:t>
      </w:r>
      <w:r>
        <w:t>to hygiene</w:t>
      </w:r>
      <w:r>
        <w:rPr>
          <w:spacing w:val="-3"/>
        </w:rPr>
        <w:t xml:space="preserve"> </w:t>
      </w:r>
      <w:r>
        <w:t>outdoors as</w:t>
      </w:r>
      <w:r>
        <w:rPr>
          <w:spacing w:val="-2"/>
        </w:rPr>
        <w:t xml:space="preserve"> </w:t>
      </w:r>
      <w:r>
        <w:t>well</w:t>
      </w:r>
      <w:r>
        <w:rPr>
          <w:spacing w:val="-3"/>
        </w:rPr>
        <w:t xml:space="preserve"> </w:t>
      </w:r>
      <w:r>
        <w:t>as indoors</w:t>
      </w:r>
      <w:r>
        <w:rPr>
          <w:spacing w:val="-3"/>
        </w:rPr>
        <w:t xml:space="preserve"> </w:t>
      </w:r>
      <w:r>
        <w:t>and should</w:t>
      </w:r>
      <w:r>
        <w:rPr>
          <w:spacing w:val="-2"/>
        </w:rPr>
        <w:t xml:space="preserve"> include:</w:t>
      </w:r>
    </w:p>
    <w:p w14:paraId="2159C4D7" w14:textId="77777777" w:rsidR="00934EAC" w:rsidRDefault="00934EAC" w:rsidP="00786D21">
      <w:pPr>
        <w:pStyle w:val="BodyText"/>
        <w:spacing w:before="11"/>
        <w:rPr>
          <w:sz w:val="23"/>
        </w:rPr>
      </w:pPr>
    </w:p>
    <w:p w14:paraId="0BE11EC3" w14:textId="77777777" w:rsidR="00934EAC" w:rsidRDefault="00897707" w:rsidP="00786D21">
      <w:pPr>
        <w:pStyle w:val="ListParagraph"/>
        <w:numPr>
          <w:ilvl w:val="0"/>
          <w:numId w:val="1"/>
        </w:numPr>
        <w:tabs>
          <w:tab w:val="left" w:pos="1199"/>
          <w:tab w:val="left" w:pos="1200"/>
        </w:tabs>
        <w:rPr>
          <w:sz w:val="24"/>
        </w:rPr>
      </w:pPr>
      <w:r>
        <w:rPr>
          <w:sz w:val="24"/>
        </w:rPr>
        <w:t>Wash</w:t>
      </w:r>
      <w:r>
        <w:rPr>
          <w:spacing w:val="-1"/>
          <w:sz w:val="24"/>
        </w:rPr>
        <w:t xml:space="preserve"> </w:t>
      </w:r>
      <w:r>
        <w:rPr>
          <w:sz w:val="24"/>
        </w:rPr>
        <w:t>and sanitise</w:t>
      </w:r>
      <w:r>
        <w:rPr>
          <w:spacing w:val="-2"/>
          <w:sz w:val="24"/>
        </w:rPr>
        <w:t xml:space="preserve"> </w:t>
      </w:r>
      <w:r>
        <w:rPr>
          <w:sz w:val="24"/>
        </w:rPr>
        <w:t>hands</w:t>
      </w:r>
      <w:r>
        <w:rPr>
          <w:spacing w:val="-4"/>
          <w:sz w:val="24"/>
        </w:rPr>
        <w:t xml:space="preserve"> </w:t>
      </w:r>
      <w:r>
        <w:rPr>
          <w:sz w:val="24"/>
        </w:rPr>
        <w:t>including</w:t>
      </w:r>
      <w:r>
        <w:rPr>
          <w:spacing w:val="-2"/>
          <w:sz w:val="24"/>
        </w:rPr>
        <w:t xml:space="preserve"> </w:t>
      </w:r>
      <w:r>
        <w:rPr>
          <w:sz w:val="24"/>
        </w:rPr>
        <w:t>when</w:t>
      </w:r>
      <w:r>
        <w:rPr>
          <w:spacing w:val="3"/>
          <w:sz w:val="24"/>
        </w:rPr>
        <w:t xml:space="preserve"> </w:t>
      </w:r>
      <w:r>
        <w:rPr>
          <w:sz w:val="24"/>
        </w:rPr>
        <w:t>going</w:t>
      </w:r>
      <w:r>
        <w:rPr>
          <w:spacing w:val="-2"/>
          <w:sz w:val="24"/>
        </w:rPr>
        <w:t xml:space="preserve"> outside</w:t>
      </w:r>
    </w:p>
    <w:p w14:paraId="5665CA39" w14:textId="77777777" w:rsidR="00934EAC" w:rsidRDefault="00897707" w:rsidP="00786D21">
      <w:pPr>
        <w:pStyle w:val="ListParagraph"/>
        <w:numPr>
          <w:ilvl w:val="0"/>
          <w:numId w:val="1"/>
        </w:numPr>
        <w:tabs>
          <w:tab w:val="left" w:pos="1199"/>
          <w:tab w:val="left" w:pos="1200"/>
        </w:tabs>
        <w:spacing w:before="1" w:line="305" w:lineRule="exact"/>
        <w:rPr>
          <w:sz w:val="24"/>
        </w:rPr>
      </w:pPr>
      <w:r>
        <w:rPr>
          <w:sz w:val="24"/>
        </w:rPr>
        <w:t>Wash</w:t>
      </w:r>
      <w:r>
        <w:rPr>
          <w:spacing w:val="-2"/>
          <w:sz w:val="24"/>
        </w:rPr>
        <w:t xml:space="preserve"> </w:t>
      </w:r>
      <w:r>
        <w:rPr>
          <w:sz w:val="24"/>
        </w:rPr>
        <w:t>hands before</w:t>
      </w:r>
      <w:r>
        <w:rPr>
          <w:spacing w:val="-1"/>
          <w:sz w:val="24"/>
        </w:rPr>
        <w:t xml:space="preserve"> </w:t>
      </w:r>
      <w:r>
        <w:rPr>
          <w:sz w:val="24"/>
        </w:rPr>
        <w:t>and</w:t>
      </w:r>
      <w:r>
        <w:rPr>
          <w:spacing w:val="-2"/>
          <w:sz w:val="24"/>
        </w:rPr>
        <w:t xml:space="preserve"> </w:t>
      </w:r>
      <w:r>
        <w:rPr>
          <w:sz w:val="24"/>
        </w:rPr>
        <w:t>after</w:t>
      </w:r>
      <w:r>
        <w:rPr>
          <w:spacing w:val="-2"/>
          <w:sz w:val="24"/>
        </w:rPr>
        <w:t xml:space="preserve"> </w:t>
      </w:r>
      <w:r>
        <w:rPr>
          <w:sz w:val="24"/>
        </w:rPr>
        <w:t>touching shared</w:t>
      </w:r>
      <w:r>
        <w:rPr>
          <w:spacing w:val="-1"/>
          <w:sz w:val="24"/>
        </w:rPr>
        <w:t xml:space="preserve"> </w:t>
      </w:r>
      <w:r>
        <w:rPr>
          <w:sz w:val="24"/>
        </w:rPr>
        <w:t>objects such</w:t>
      </w:r>
      <w:r>
        <w:rPr>
          <w:spacing w:val="-1"/>
          <w:sz w:val="24"/>
        </w:rPr>
        <w:t xml:space="preserve"> </w:t>
      </w:r>
      <w:r>
        <w:rPr>
          <w:sz w:val="24"/>
        </w:rPr>
        <w:t>as</w:t>
      </w:r>
      <w:r>
        <w:rPr>
          <w:spacing w:val="2"/>
          <w:sz w:val="24"/>
        </w:rPr>
        <w:t xml:space="preserve"> </w:t>
      </w:r>
      <w:r>
        <w:rPr>
          <w:sz w:val="24"/>
        </w:rPr>
        <w:t>activity</w:t>
      </w:r>
      <w:r>
        <w:rPr>
          <w:spacing w:val="-1"/>
          <w:sz w:val="24"/>
        </w:rPr>
        <w:t xml:space="preserve"> </w:t>
      </w:r>
      <w:r>
        <w:rPr>
          <w:spacing w:val="-2"/>
          <w:sz w:val="24"/>
        </w:rPr>
        <w:t>equipment</w:t>
      </w:r>
    </w:p>
    <w:p w14:paraId="1A0BCD11" w14:textId="77777777" w:rsidR="00934EAC" w:rsidRDefault="00897707" w:rsidP="00786D21">
      <w:pPr>
        <w:pStyle w:val="ListParagraph"/>
        <w:numPr>
          <w:ilvl w:val="0"/>
          <w:numId w:val="1"/>
        </w:numPr>
        <w:tabs>
          <w:tab w:val="left" w:pos="1199"/>
          <w:tab w:val="left" w:pos="1200"/>
        </w:tabs>
        <w:spacing w:line="305" w:lineRule="exact"/>
        <w:rPr>
          <w:sz w:val="24"/>
        </w:rPr>
      </w:pPr>
      <w:r>
        <w:rPr>
          <w:sz w:val="24"/>
        </w:rPr>
        <w:t>Wash</w:t>
      </w:r>
      <w:r>
        <w:rPr>
          <w:spacing w:val="-1"/>
          <w:sz w:val="24"/>
        </w:rPr>
        <w:t xml:space="preserve"> </w:t>
      </w:r>
      <w:r>
        <w:rPr>
          <w:sz w:val="24"/>
        </w:rPr>
        <w:t>hands before</w:t>
      </w:r>
      <w:r>
        <w:rPr>
          <w:spacing w:val="-2"/>
          <w:sz w:val="24"/>
        </w:rPr>
        <w:t xml:space="preserve"> </w:t>
      </w:r>
      <w:r>
        <w:rPr>
          <w:sz w:val="24"/>
        </w:rPr>
        <w:t>eating, after</w:t>
      </w:r>
      <w:r>
        <w:rPr>
          <w:spacing w:val="-2"/>
          <w:sz w:val="24"/>
        </w:rPr>
        <w:t xml:space="preserve"> </w:t>
      </w:r>
      <w:r>
        <w:rPr>
          <w:sz w:val="24"/>
        </w:rPr>
        <w:t xml:space="preserve">using the </w:t>
      </w:r>
      <w:r>
        <w:rPr>
          <w:spacing w:val="-2"/>
          <w:sz w:val="24"/>
        </w:rPr>
        <w:t>toilet</w:t>
      </w:r>
    </w:p>
    <w:p w14:paraId="51C6CF47" w14:textId="77777777" w:rsidR="00934EAC" w:rsidRDefault="00897707" w:rsidP="00786D21">
      <w:pPr>
        <w:pStyle w:val="ListParagraph"/>
        <w:numPr>
          <w:ilvl w:val="0"/>
          <w:numId w:val="1"/>
        </w:numPr>
        <w:tabs>
          <w:tab w:val="left" w:pos="1199"/>
          <w:tab w:val="left" w:pos="1200"/>
        </w:tabs>
        <w:spacing w:before="2" w:line="305" w:lineRule="exact"/>
        <w:rPr>
          <w:sz w:val="24"/>
        </w:rPr>
      </w:pPr>
      <w:r>
        <w:rPr>
          <w:sz w:val="24"/>
        </w:rPr>
        <w:t>Wash</w:t>
      </w:r>
      <w:r>
        <w:rPr>
          <w:spacing w:val="-2"/>
          <w:sz w:val="24"/>
        </w:rPr>
        <w:t xml:space="preserve"> </w:t>
      </w:r>
      <w:r>
        <w:rPr>
          <w:sz w:val="24"/>
        </w:rPr>
        <w:t>hands</w:t>
      </w:r>
      <w:r>
        <w:rPr>
          <w:spacing w:val="-1"/>
          <w:sz w:val="24"/>
        </w:rPr>
        <w:t xml:space="preserve"> </w:t>
      </w:r>
      <w:r>
        <w:rPr>
          <w:sz w:val="24"/>
        </w:rPr>
        <w:t>after</w:t>
      </w:r>
      <w:r>
        <w:rPr>
          <w:spacing w:val="2"/>
          <w:sz w:val="24"/>
        </w:rPr>
        <w:t xml:space="preserve"> </w:t>
      </w:r>
      <w:r>
        <w:rPr>
          <w:sz w:val="24"/>
        </w:rPr>
        <w:t>getting</w:t>
      </w:r>
      <w:r>
        <w:rPr>
          <w:spacing w:val="-1"/>
          <w:sz w:val="24"/>
        </w:rPr>
        <w:t xml:space="preserve"> </w:t>
      </w:r>
      <w:r>
        <w:rPr>
          <w:sz w:val="24"/>
        </w:rPr>
        <w:t>on</w:t>
      </w:r>
      <w:r>
        <w:rPr>
          <w:spacing w:val="-1"/>
          <w:sz w:val="24"/>
        </w:rPr>
        <w:t xml:space="preserve"> </w:t>
      </w:r>
      <w:r>
        <w:rPr>
          <w:sz w:val="24"/>
        </w:rPr>
        <w:t>and</w:t>
      </w:r>
      <w:r>
        <w:rPr>
          <w:spacing w:val="-1"/>
          <w:sz w:val="24"/>
        </w:rPr>
        <w:t xml:space="preserve"> </w:t>
      </w:r>
      <w:r>
        <w:rPr>
          <w:sz w:val="24"/>
        </w:rPr>
        <w:t>off</w:t>
      </w:r>
      <w:r>
        <w:rPr>
          <w:spacing w:val="-1"/>
          <w:sz w:val="24"/>
        </w:rPr>
        <w:t xml:space="preserve"> </w:t>
      </w:r>
      <w:r>
        <w:rPr>
          <w:sz w:val="24"/>
        </w:rPr>
        <w:t>transport such</w:t>
      </w:r>
      <w:r>
        <w:rPr>
          <w:spacing w:val="-1"/>
          <w:sz w:val="24"/>
        </w:rPr>
        <w:t xml:space="preserve"> </w:t>
      </w:r>
      <w:r>
        <w:rPr>
          <w:sz w:val="24"/>
        </w:rPr>
        <w:t>as</w:t>
      </w:r>
      <w:r>
        <w:rPr>
          <w:spacing w:val="-1"/>
          <w:sz w:val="24"/>
        </w:rPr>
        <w:t xml:space="preserve"> </w:t>
      </w:r>
      <w:r>
        <w:rPr>
          <w:sz w:val="24"/>
        </w:rPr>
        <w:t>a</w:t>
      </w:r>
      <w:r>
        <w:rPr>
          <w:spacing w:val="-3"/>
          <w:sz w:val="24"/>
        </w:rPr>
        <w:t xml:space="preserve"> </w:t>
      </w:r>
      <w:r>
        <w:rPr>
          <w:sz w:val="24"/>
        </w:rPr>
        <w:t>minibus</w:t>
      </w:r>
      <w:r>
        <w:rPr>
          <w:spacing w:val="1"/>
          <w:sz w:val="24"/>
        </w:rPr>
        <w:t xml:space="preserve"> </w:t>
      </w:r>
      <w:r>
        <w:rPr>
          <w:sz w:val="24"/>
        </w:rPr>
        <w:t>and</w:t>
      </w:r>
      <w:r>
        <w:rPr>
          <w:spacing w:val="-1"/>
          <w:sz w:val="24"/>
        </w:rPr>
        <w:t xml:space="preserve"> </w:t>
      </w:r>
      <w:r>
        <w:rPr>
          <w:sz w:val="24"/>
        </w:rPr>
        <w:t>when</w:t>
      </w:r>
      <w:r>
        <w:rPr>
          <w:spacing w:val="2"/>
          <w:sz w:val="24"/>
        </w:rPr>
        <w:t xml:space="preserve"> </w:t>
      </w:r>
      <w:r>
        <w:rPr>
          <w:sz w:val="24"/>
        </w:rPr>
        <w:t>returning</w:t>
      </w:r>
      <w:r>
        <w:rPr>
          <w:spacing w:val="-4"/>
          <w:sz w:val="24"/>
        </w:rPr>
        <w:t xml:space="preserve"> </w:t>
      </w:r>
      <w:r>
        <w:rPr>
          <w:spacing w:val="-2"/>
          <w:sz w:val="24"/>
        </w:rPr>
        <w:t>inside</w:t>
      </w:r>
    </w:p>
    <w:p w14:paraId="530AC948" w14:textId="77777777" w:rsidR="00934EAC" w:rsidRDefault="00897707" w:rsidP="00786D21">
      <w:pPr>
        <w:pStyle w:val="ListParagraph"/>
        <w:numPr>
          <w:ilvl w:val="0"/>
          <w:numId w:val="1"/>
        </w:numPr>
        <w:tabs>
          <w:tab w:val="left" w:pos="1199"/>
          <w:tab w:val="left" w:pos="1200"/>
        </w:tabs>
        <w:spacing w:line="305" w:lineRule="exact"/>
        <w:rPr>
          <w:sz w:val="24"/>
        </w:rPr>
      </w:pPr>
      <w:r>
        <w:rPr>
          <w:sz w:val="24"/>
        </w:rPr>
        <w:t>Avoid</w:t>
      </w:r>
      <w:r>
        <w:rPr>
          <w:spacing w:val="-3"/>
          <w:sz w:val="24"/>
        </w:rPr>
        <w:t xml:space="preserve"> </w:t>
      </w:r>
      <w:r>
        <w:rPr>
          <w:sz w:val="24"/>
        </w:rPr>
        <w:t>touching objects shared</w:t>
      </w:r>
      <w:r>
        <w:rPr>
          <w:spacing w:val="-2"/>
          <w:sz w:val="24"/>
        </w:rPr>
        <w:t xml:space="preserve"> </w:t>
      </w:r>
      <w:r>
        <w:rPr>
          <w:sz w:val="24"/>
        </w:rPr>
        <w:t>by</w:t>
      </w:r>
      <w:r>
        <w:rPr>
          <w:spacing w:val="-1"/>
          <w:sz w:val="24"/>
        </w:rPr>
        <w:t xml:space="preserve"> </w:t>
      </w:r>
      <w:r>
        <w:rPr>
          <w:sz w:val="24"/>
        </w:rPr>
        <w:t>the public</w:t>
      </w:r>
      <w:r>
        <w:rPr>
          <w:spacing w:val="-4"/>
          <w:sz w:val="24"/>
        </w:rPr>
        <w:t xml:space="preserve"> </w:t>
      </w:r>
      <w:r>
        <w:rPr>
          <w:sz w:val="24"/>
        </w:rPr>
        <w:t>including doors</w:t>
      </w:r>
      <w:r>
        <w:rPr>
          <w:spacing w:val="-4"/>
          <w:sz w:val="24"/>
        </w:rPr>
        <w:t xml:space="preserve"> </w:t>
      </w:r>
      <w:r>
        <w:rPr>
          <w:sz w:val="24"/>
        </w:rPr>
        <w:t>and</w:t>
      </w:r>
      <w:r>
        <w:rPr>
          <w:spacing w:val="3"/>
          <w:sz w:val="24"/>
        </w:rPr>
        <w:t xml:space="preserve"> </w:t>
      </w:r>
      <w:r>
        <w:rPr>
          <w:sz w:val="24"/>
        </w:rPr>
        <w:t>gates</w:t>
      </w:r>
      <w:r>
        <w:rPr>
          <w:spacing w:val="-2"/>
          <w:sz w:val="24"/>
        </w:rPr>
        <w:t xml:space="preserve"> </w:t>
      </w:r>
      <w:r>
        <w:rPr>
          <w:sz w:val="24"/>
        </w:rPr>
        <w:t xml:space="preserve">where </w:t>
      </w:r>
      <w:r>
        <w:rPr>
          <w:spacing w:val="-2"/>
          <w:sz w:val="24"/>
        </w:rPr>
        <w:t>possible</w:t>
      </w:r>
    </w:p>
    <w:p w14:paraId="5FD8BDF9" w14:textId="77777777" w:rsidR="00934EAC" w:rsidRDefault="00897707" w:rsidP="00786D21">
      <w:pPr>
        <w:pStyle w:val="ListParagraph"/>
        <w:numPr>
          <w:ilvl w:val="0"/>
          <w:numId w:val="1"/>
        </w:numPr>
        <w:tabs>
          <w:tab w:val="left" w:pos="1199"/>
          <w:tab w:val="left" w:pos="1200"/>
        </w:tabs>
        <w:spacing w:line="305" w:lineRule="exact"/>
        <w:rPr>
          <w:sz w:val="24"/>
        </w:rPr>
      </w:pPr>
      <w:r>
        <w:rPr>
          <w:sz w:val="24"/>
        </w:rPr>
        <w:t>Avoid</w:t>
      </w:r>
      <w:r>
        <w:rPr>
          <w:spacing w:val="1"/>
          <w:sz w:val="24"/>
        </w:rPr>
        <w:t xml:space="preserve"> </w:t>
      </w:r>
      <w:r>
        <w:rPr>
          <w:sz w:val="24"/>
        </w:rPr>
        <w:t>activities</w:t>
      </w:r>
      <w:r>
        <w:rPr>
          <w:spacing w:val="-1"/>
          <w:sz w:val="24"/>
        </w:rPr>
        <w:t xml:space="preserve"> </w:t>
      </w:r>
      <w:r>
        <w:rPr>
          <w:sz w:val="24"/>
        </w:rPr>
        <w:t>that involve</w:t>
      </w:r>
      <w:r>
        <w:rPr>
          <w:spacing w:val="-1"/>
          <w:sz w:val="24"/>
        </w:rPr>
        <w:t xml:space="preserve"> </w:t>
      </w:r>
      <w:r>
        <w:rPr>
          <w:sz w:val="24"/>
        </w:rPr>
        <w:t>touching</w:t>
      </w:r>
      <w:r>
        <w:rPr>
          <w:spacing w:val="-1"/>
          <w:sz w:val="24"/>
        </w:rPr>
        <w:t xml:space="preserve"> </w:t>
      </w:r>
      <w:r>
        <w:rPr>
          <w:sz w:val="24"/>
        </w:rPr>
        <w:t>each</w:t>
      </w:r>
      <w:r>
        <w:rPr>
          <w:spacing w:val="-3"/>
          <w:sz w:val="24"/>
        </w:rPr>
        <w:t xml:space="preserve"> </w:t>
      </w:r>
      <w:r>
        <w:rPr>
          <w:spacing w:val="-4"/>
          <w:sz w:val="24"/>
        </w:rPr>
        <w:t>other</w:t>
      </w:r>
    </w:p>
    <w:p w14:paraId="18FCEC1A" w14:textId="77777777" w:rsidR="00934EAC" w:rsidRDefault="00897707" w:rsidP="00786D21">
      <w:pPr>
        <w:pStyle w:val="ListParagraph"/>
        <w:numPr>
          <w:ilvl w:val="0"/>
          <w:numId w:val="1"/>
        </w:numPr>
        <w:tabs>
          <w:tab w:val="left" w:pos="1199"/>
          <w:tab w:val="left" w:pos="1200"/>
        </w:tabs>
        <w:spacing w:before="1"/>
        <w:rPr>
          <w:sz w:val="24"/>
        </w:rPr>
      </w:pPr>
      <w:r>
        <w:rPr>
          <w:sz w:val="24"/>
        </w:rPr>
        <w:t>Sanitise</w:t>
      </w:r>
      <w:r>
        <w:rPr>
          <w:spacing w:val="-4"/>
          <w:sz w:val="24"/>
        </w:rPr>
        <w:t xml:space="preserve"> </w:t>
      </w:r>
      <w:r>
        <w:rPr>
          <w:sz w:val="24"/>
        </w:rPr>
        <w:t>equipment</w:t>
      </w:r>
      <w:r>
        <w:rPr>
          <w:spacing w:val="-2"/>
          <w:sz w:val="24"/>
        </w:rPr>
        <w:t xml:space="preserve"> </w:t>
      </w:r>
      <w:r>
        <w:rPr>
          <w:sz w:val="24"/>
        </w:rPr>
        <w:t>before</w:t>
      </w:r>
      <w:r>
        <w:rPr>
          <w:spacing w:val="-1"/>
          <w:sz w:val="24"/>
        </w:rPr>
        <w:t xml:space="preserve"> </w:t>
      </w:r>
      <w:r>
        <w:rPr>
          <w:spacing w:val="-4"/>
          <w:sz w:val="24"/>
        </w:rPr>
        <w:t>usage</w:t>
      </w:r>
    </w:p>
    <w:p w14:paraId="39FA517A" w14:textId="77777777" w:rsidR="00934EAC" w:rsidRDefault="00934EAC" w:rsidP="00786D21">
      <w:pPr>
        <w:pStyle w:val="BodyText"/>
      </w:pPr>
    </w:p>
    <w:p w14:paraId="5314795B" w14:textId="77777777" w:rsidR="00934EAC" w:rsidRDefault="00897707" w:rsidP="00786D21">
      <w:pPr>
        <w:pStyle w:val="BodyText"/>
        <w:ind w:left="480" w:right="1278"/>
      </w:pPr>
      <w:r>
        <w:t>Staff should have</w:t>
      </w:r>
      <w:r>
        <w:rPr>
          <w:spacing w:val="-3"/>
        </w:rPr>
        <w:t xml:space="preserve"> </w:t>
      </w:r>
      <w:r>
        <w:t>available antiseptic</w:t>
      </w:r>
      <w:r>
        <w:rPr>
          <w:spacing w:val="-3"/>
        </w:rPr>
        <w:t xml:space="preserve"> </w:t>
      </w:r>
      <w:r>
        <w:t>hand</w:t>
      </w:r>
      <w:r>
        <w:rPr>
          <w:spacing w:val="-3"/>
        </w:rPr>
        <w:t xml:space="preserve"> </w:t>
      </w:r>
      <w:r>
        <w:t>gel,</w:t>
      </w:r>
      <w:r>
        <w:rPr>
          <w:spacing w:val="-6"/>
        </w:rPr>
        <w:t xml:space="preserve"> </w:t>
      </w:r>
      <w:r>
        <w:t>antiseptic</w:t>
      </w:r>
      <w:r>
        <w:rPr>
          <w:spacing w:val="-3"/>
        </w:rPr>
        <w:t xml:space="preserve"> </w:t>
      </w:r>
      <w:r>
        <w:t>wipes,</w:t>
      </w:r>
      <w:r>
        <w:rPr>
          <w:spacing w:val="-7"/>
        </w:rPr>
        <w:t xml:space="preserve"> </w:t>
      </w:r>
      <w:r>
        <w:t>tissues,</w:t>
      </w:r>
      <w:r>
        <w:rPr>
          <w:spacing w:val="-6"/>
        </w:rPr>
        <w:t xml:space="preserve"> </w:t>
      </w:r>
      <w:r>
        <w:t>bags</w:t>
      </w:r>
      <w:r>
        <w:rPr>
          <w:spacing w:val="-3"/>
        </w:rPr>
        <w:t xml:space="preserve"> </w:t>
      </w:r>
      <w:r>
        <w:t>for</w:t>
      </w:r>
      <w:r>
        <w:rPr>
          <w:spacing w:val="-6"/>
        </w:rPr>
        <w:t xml:space="preserve"> </w:t>
      </w:r>
      <w:r>
        <w:t>waste,</w:t>
      </w:r>
      <w:r>
        <w:rPr>
          <w:spacing w:val="-1"/>
        </w:rPr>
        <w:t xml:space="preserve"> </w:t>
      </w:r>
      <w:r>
        <w:t>gloves and facemasks, disposable aprons and eye protection for administering first aid.</w:t>
      </w:r>
    </w:p>
    <w:p w14:paraId="53806F33" w14:textId="77777777" w:rsidR="00934EAC" w:rsidRDefault="00934EAC" w:rsidP="00786D21">
      <w:pPr>
        <w:pStyle w:val="BodyText"/>
        <w:spacing w:before="11"/>
        <w:rPr>
          <w:sz w:val="23"/>
        </w:rPr>
      </w:pPr>
    </w:p>
    <w:p w14:paraId="0136DAE3" w14:textId="77777777" w:rsidR="00934EAC" w:rsidRDefault="00897707" w:rsidP="00786D21">
      <w:pPr>
        <w:spacing w:before="1"/>
        <w:ind w:left="480"/>
        <w:rPr>
          <w:i/>
          <w:sz w:val="24"/>
        </w:rPr>
      </w:pPr>
      <w:r>
        <w:rPr>
          <w:sz w:val="24"/>
        </w:rPr>
        <w:t>4.4k</w:t>
      </w:r>
      <w:r>
        <w:rPr>
          <w:spacing w:val="-3"/>
          <w:sz w:val="24"/>
        </w:rPr>
        <w:t xml:space="preserve"> </w:t>
      </w:r>
      <w:r>
        <w:rPr>
          <w:i/>
          <w:sz w:val="24"/>
        </w:rPr>
        <w:t>“</w:t>
      </w:r>
      <w:r>
        <w:rPr>
          <w:b/>
          <w:i/>
          <w:sz w:val="24"/>
        </w:rPr>
        <w:t>Coronavirus”</w:t>
      </w:r>
      <w:r>
        <w:rPr>
          <w:b/>
          <w:i/>
          <w:spacing w:val="1"/>
          <w:sz w:val="24"/>
        </w:rPr>
        <w:t xml:space="preserve"> </w:t>
      </w:r>
      <w:r>
        <w:rPr>
          <w:i/>
          <w:color w:val="0000FF"/>
          <w:spacing w:val="-2"/>
          <w:sz w:val="24"/>
          <w:u w:val="single" w:color="0000FF"/>
        </w:rPr>
        <w:t>https://oeapng.info/download/4835/</w:t>
      </w:r>
    </w:p>
    <w:p w14:paraId="3077E466" w14:textId="77777777" w:rsidR="00934EAC" w:rsidRDefault="00897707" w:rsidP="00786D21">
      <w:pPr>
        <w:pStyle w:val="BodyText"/>
        <w:ind w:left="480"/>
      </w:pPr>
      <w:r>
        <w:t>DFE</w:t>
      </w:r>
      <w:r>
        <w:rPr>
          <w:spacing w:val="1"/>
        </w:rPr>
        <w:t xml:space="preserve"> </w:t>
      </w:r>
      <w:r>
        <w:t>Schools</w:t>
      </w:r>
      <w:r>
        <w:rPr>
          <w:spacing w:val="-1"/>
        </w:rPr>
        <w:t xml:space="preserve"> </w:t>
      </w:r>
      <w:r>
        <w:t>Coronavirus</w:t>
      </w:r>
      <w:r>
        <w:rPr>
          <w:spacing w:val="-2"/>
        </w:rPr>
        <w:t xml:space="preserve"> </w:t>
      </w:r>
      <w:r>
        <w:t>(COVID</w:t>
      </w:r>
      <w:r>
        <w:rPr>
          <w:spacing w:val="-1"/>
        </w:rPr>
        <w:t xml:space="preserve"> </w:t>
      </w:r>
      <w:r>
        <w:t>19)</w:t>
      </w:r>
      <w:r>
        <w:rPr>
          <w:spacing w:val="-2"/>
        </w:rPr>
        <w:t xml:space="preserve"> </w:t>
      </w:r>
      <w:r>
        <w:t>Operational</w:t>
      </w:r>
      <w:r>
        <w:rPr>
          <w:spacing w:val="-2"/>
        </w:rPr>
        <w:t xml:space="preserve"> </w:t>
      </w:r>
      <w:r>
        <w:t>Guidance</w:t>
      </w:r>
      <w:r>
        <w:rPr>
          <w:spacing w:val="-3"/>
        </w:rPr>
        <w:t xml:space="preserve"> </w:t>
      </w:r>
      <w:r>
        <w:t>(latest</w:t>
      </w:r>
      <w:r>
        <w:rPr>
          <w:spacing w:val="1"/>
        </w:rPr>
        <w:t xml:space="preserve"> </w:t>
      </w:r>
      <w:r>
        <w:rPr>
          <w:spacing w:val="-2"/>
        </w:rPr>
        <w:t>guidance)</w:t>
      </w:r>
    </w:p>
    <w:p w14:paraId="0281DDCC" w14:textId="77777777" w:rsidR="00934EAC" w:rsidRDefault="00934EAC" w:rsidP="00786D21">
      <w:pPr>
        <w:pStyle w:val="BodyText"/>
        <w:spacing w:before="1"/>
      </w:pPr>
    </w:p>
    <w:p w14:paraId="4B2697B0" w14:textId="77777777" w:rsidR="00934EAC" w:rsidRDefault="00897707" w:rsidP="00786D21">
      <w:pPr>
        <w:pStyle w:val="Heading2"/>
        <w:numPr>
          <w:ilvl w:val="0"/>
          <w:numId w:val="16"/>
        </w:numPr>
        <w:tabs>
          <w:tab w:val="left" w:pos="844"/>
        </w:tabs>
        <w:spacing w:line="480" w:lineRule="auto"/>
        <w:ind w:left="480" w:right="6385" w:firstLine="0"/>
      </w:pPr>
      <w:r>
        <w:t>IN</w:t>
      </w:r>
      <w:r>
        <w:rPr>
          <w:spacing w:val="-7"/>
        </w:rPr>
        <w:t xml:space="preserve"> </w:t>
      </w:r>
      <w:r>
        <w:t>THE</w:t>
      </w:r>
      <w:r>
        <w:rPr>
          <w:spacing w:val="-5"/>
        </w:rPr>
        <w:t xml:space="preserve"> </w:t>
      </w:r>
      <w:r>
        <w:t>EVENT</w:t>
      </w:r>
      <w:r>
        <w:rPr>
          <w:spacing w:val="-5"/>
        </w:rPr>
        <w:t xml:space="preserve"> </w:t>
      </w:r>
      <w:r>
        <w:t>OF</w:t>
      </w:r>
      <w:r>
        <w:rPr>
          <w:spacing w:val="-5"/>
        </w:rPr>
        <w:t xml:space="preserve"> </w:t>
      </w:r>
      <w:r>
        <w:t>A</w:t>
      </w:r>
      <w:r>
        <w:rPr>
          <w:spacing w:val="-5"/>
        </w:rPr>
        <w:t xml:space="preserve"> </w:t>
      </w:r>
      <w:r>
        <w:t>CRITICAL</w:t>
      </w:r>
      <w:r>
        <w:rPr>
          <w:spacing w:val="-7"/>
        </w:rPr>
        <w:t xml:space="preserve"> </w:t>
      </w:r>
      <w:r>
        <w:t>INCIDENT: KEY CONTACTS:</w:t>
      </w:r>
    </w:p>
    <w:p w14:paraId="22962275" w14:textId="77777777" w:rsidR="00934EAC" w:rsidRDefault="00897707" w:rsidP="00786D21">
      <w:pPr>
        <w:ind w:left="480" w:right="5711"/>
        <w:rPr>
          <w:sz w:val="24"/>
        </w:rPr>
      </w:pPr>
      <w:r>
        <w:rPr>
          <w:b/>
          <w:sz w:val="24"/>
        </w:rPr>
        <w:t>Please</w:t>
      </w:r>
      <w:r>
        <w:rPr>
          <w:b/>
          <w:spacing w:val="-8"/>
          <w:sz w:val="24"/>
        </w:rPr>
        <w:t xml:space="preserve"> </w:t>
      </w:r>
      <w:r>
        <w:rPr>
          <w:b/>
          <w:sz w:val="24"/>
        </w:rPr>
        <w:t>contact</w:t>
      </w:r>
      <w:r>
        <w:rPr>
          <w:b/>
          <w:spacing w:val="-6"/>
          <w:sz w:val="24"/>
        </w:rPr>
        <w:t xml:space="preserve"> </w:t>
      </w:r>
      <w:r>
        <w:rPr>
          <w:b/>
          <w:sz w:val="24"/>
        </w:rPr>
        <w:t>BCC</w:t>
      </w:r>
      <w:r>
        <w:rPr>
          <w:b/>
          <w:spacing w:val="-9"/>
          <w:sz w:val="24"/>
        </w:rPr>
        <w:t xml:space="preserve"> </w:t>
      </w:r>
      <w:r>
        <w:rPr>
          <w:b/>
          <w:sz w:val="24"/>
        </w:rPr>
        <w:t>School</w:t>
      </w:r>
      <w:r>
        <w:rPr>
          <w:b/>
          <w:spacing w:val="-3"/>
          <w:sz w:val="24"/>
        </w:rPr>
        <w:t xml:space="preserve"> </w:t>
      </w:r>
      <w:r>
        <w:rPr>
          <w:b/>
          <w:sz w:val="24"/>
        </w:rPr>
        <w:t>and</w:t>
      </w:r>
      <w:r>
        <w:rPr>
          <w:b/>
          <w:spacing w:val="-8"/>
          <w:sz w:val="24"/>
        </w:rPr>
        <w:t xml:space="preserve"> </w:t>
      </w:r>
      <w:r>
        <w:rPr>
          <w:b/>
          <w:sz w:val="24"/>
        </w:rPr>
        <w:t>Governor</w:t>
      </w:r>
      <w:r>
        <w:rPr>
          <w:b/>
          <w:spacing w:val="-3"/>
          <w:sz w:val="24"/>
        </w:rPr>
        <w:t xml:space="preserve"> </w:t>
      </w:r>
      <w:r>
        <w:rPr>
          <w:b/>
          <w:sz w:val="24"/>
        </w:rPr>
        <w:t xml:space="preserve">Support Email </w:t>
      </w:r>
      <w:hyperlink r:id="rId46">
        <w:r>
          <w:rPr>
            <w:color w:val="0000FF"/>
            <w:sz w:val="24"/>
            <w:u w:val="single" w:color="0000FF"/>
          </w:rPr>
          <w:t>school.support@birmingham.gov.uk</w:t>
        </w:r>
      </w:hyperlink>
    </w:p>
    <w:p w14:paraId="74B49753" w14:textId="77777777" w:rsidR="00934EAC" w:rsidRDefault="00934EAC" w:rsidP="00786D21">
      <w:pPr>
        <w:pStyle w:val="BodyText"/>
        <w:spacing w:before="9"/>
        <w:rPr>
          <w:sz w:val="19"/>
        </w:rPr>
      </w:pPr>
    </w:p>
    <w:p w14:paraId="4F1E4D87" w14:textId="77777777" w:rsidR="00934EAC" w:rsidRDefault="00897707" w:rsidP="00786D21">
      <w:pPr>
        <w:pStyle w:val="BodyText"/>
        <w:spacing w:before="51" w:line="273" w:lineRule="auto"/>
        <w:ind w:left="480" w:right="1278"/>
      </w:pPr>
      <w:r>
        <w:t>Reference</w:t>
      </w:r>
      <w:r>
        <w:rPr>
          <w:spacing w:val="-4"/>
        </w:rPr>
        <w:t xml:space="preserve"> </w:t>
      </w:r>
      <w:r>
        <w:t>and</w:t>
      </w:r>
      <w:r>
        <w:rPr>
          <w:spacing w:val="-3"/>
        </w:rPr>
        <w:t xml:space="preserve"> </w:t>
      </w:r>
      <w:r>
        <w:t>further</w:t>
      </w:r>
      <w:r>
        <w:rPr>
          <w:spacing w:val="-3"/>
        </w:rPr>
        <w:t xml:space="preserve"> </w:t>
      </w:r>
      <w:r>
        <w:t>information</w:t>
      </w:r>
      <w:r>
        <w:rPr>
          <w:spacing w:val="-4"/>
        </w:rPr>
        <w:t xml:space="preserve"> </w:t>
      </w:r>
      <w:r>
        <w:t>from</w:t>
      </w:r>
      <w:r>
        <w:rPr>
          <w:spacing w:val="-4"/>
        </w:rPr>
        <w:t xml:space="preserve"> </w:t>
      </w:r>
      <w:r>
        <w:t>the</w:t>
      </w:r>
      <w:r>
        <w:rPr>
          <w:spacing w:val="-3"/>
        </w:rPr>
        <w:t xml:space="preserve"> </w:t>
      </w:r>
      <w:r>
        <w:t>Council</w:t>
      </w:r>
      <w:r>
        <w:rPr>
          <w:spacing w:val="-3"/>
        </w:rPr>
        <w:t xml:space="preserve"> </w:t>
      </w:r>
      <w:r>
        <w:t>can</w:t>
      </w:r>
      <w:r>
        <w:rPr>
          <w:spacing w:val="-3"/>
        </w:rPr>
        <w:t xml:space="preserve"> </w:t>
      </w:r>
      <w:r>
        <w:t>be</w:t>
      </w:r>
      <w:r>
        <w:rPr>
          <w:spacing w:val="-3"/>
        </w:rPr>
        <w:t xml:space="preserve"> </w:t>
      </w:r>
      <w:r>
        <w:t>found in ‘BCC</w:t>
      </w:r>
      <w:r>
        <w:rPr>
          <w:spacing w:val="-4"/>
        </w:rPr>
        <w:t xml:space="preserve"> </w:t>
      </w:r>
      <w:r>
        <w:t>Guidance</w:t>
      </w:r>
      <w:r>
        <w:rPr>
          <w:spacing w:val="-4"/>
        </w:rPr>
        <w:t xml:space="preserve"> </w:t>
      </w:r>
      <w:r>
        <w:t>-</w:t>
      </w:r>
      <w:r>
        <w:rPr>
          <w:spacing w:val="-4"/>
        </w:rPr>
        <w:t xml:space="preserve"> </w:t>
      </w:r>
      <w:r>
        <w:t>Critical Incidents Management; Guidance for Schools January 2019’</w:t>
      </w:r>
    </w:p>
    <w:p w14:paraId="58910FFB" w14:textId="77777777" w:rsidR="00934EAC" w:rsidRDefault="00934EAC" w:rsidP="00786D21">
      <w:pPr>
        <w:spacing w:line="273" w:lineRule="auto"/>
        <w:sectPr w:rsidR="00934EAC">
          <w:footerReference w:type="default" r:id="rId47"/>
          <w:pgSz w:w="11910" w:h="16840"/>
          <w:pgMar w:top="1620" w:right="160" w:bottom="440" w:left="600" w:header="0" w:footer="247" w:gutter="0"/>
          <w:pgNumType w:start="1"/>
          <w:cols w:space="720"/>
        </w:sectPr>
      </w:pPr>
    </w:p>
    <w:p w14:paraId="501EE527" w14:textId="77777777" w:rsidR="00934EAC" w:rsidRDefault="00897707" w:rsidP="00786D21">
      <w:pPr>
        <w:pStyle w:val="BodyText"/>
        <w:spacing w:before="34" w:line="276" w:lineRule="auto"/>
        <w:ind w:left="480"/>
      </w:pPr>
      <w:r>
        <w:rPr>
          <w:color w:val="0000FF"/>
          <w:spacing w:val="-2"/>
          <w:u w:val="single" w:color="0000FF"/>
        </w:rPr>
        <w:lastRenderedPageBreak/>
        <w:t>https://</w:t>
      </w:r>
      <w:hyperlink r:id="rId48">
        <w:r>
          <w:rPr>
            <w:color w:val="0000FF"/>
            <w:spacing w:val="-2"/>
            <w:u w:val="single" w:color="0000FF"/>
          </w:rPr>
          <w:t>ww</w:t>
        </w:r>
        <w:r>
          <w:rPr>
            <w:color w:val="0000FF"/>
            <w:spacing w:val="-2"/>
            <w:u w:val="single" w:color="0000FF"/>
          </w:rPr>
          <w:t>w</w:t>
        </w:r>
        <w:r>
          <w:rPr>
            <w:color w:val="0000FF"/>
            <w:spacing w:val="-2"/>
            <w:u w:val="single" w:color="0000FF"/>
          </w:rPr>
          <w:t>.birmingham.gov.uk/download/downloads/id/1405/critical_incident_management_g</w:t>
        </w:r>
      </w:hyperlink>
      <w:r>
        <w:rPr>
          <w:color w:val="0000FF"/>
          <w:spacing w:val="-2"/>
        </w:rPr>
        <w:t xml:space="preserve"> </w:t>
      </w:r>
      <w:r>
        <w:rPr>
          <w:color w:val="0000FF"/>
          <w:spacing w:val="-2"/>
          <w:u w:val="single" w:color="0000FF"/>
        </w:rPr>
        <w:t>uidance_for_schools.docx</w:t>
      </w:r>
    </w:p>
    <w:p w14:paraId="4C49E242" w14:textId="77777777" w:rsidR="00934EAC" w:rsidRDefault="00934EAC" w:rsidP="00786D21">
      <w:pPr>
        <w:pStyle w:val="BodyText"/>
        <w:rPr>
          <w:sz w:val="20"/>
        </w:rPr>
      </w:pPr>
    </w:p>
    <w:p w14:paraId="4979D6B1" w14:textId="77777777" w:rsidR="00934EAC" w:rsidRDefault="00934EAC" w:rsidP="00786D21">
      <w:pPr>
        <w:pStyle w:val="BodyText"/>
        <w:spacing w:before="4"/>
        <w:rPr>
          <w:sz w:val="23"/>
        </w:rPr>
      </w:pPr>
    </w:p>
    <w:p w14:paraId="622E2089" w14:textId="77777777" w:rsidR="00934EAC" w:rsidRDefault="00897707" w:rsidP="00786D21">
      <w:pPr>
        <w:pStyle w:val="Heading2"/>
        <w:numPr>
          <w:ilvl w:val="0"/>
          <w:numId w:val="16"/>
        </w:numPr>
        <w:tabs>
          <w:tab w:val="left" w:pos="844"/>
        </w:tabs>
        <w:spacing w:before="52"/>
        <w:ind w:left="843" w:hanging="364"/>
      </w:pPr>
      <w:r>
        <w:t>Education</w:t>
      </w:r>
      <w:r>
        <w:rPr>
          <w:spacing w:val="-5"/>
        </w:rPr>
        <w:t xml:space="preserve"> </w:t>
      </w:r>
      <w:r>
        <w:t>Safety</w:t>
      </w:r>
      <w:r>
        <w:rPr>
          <w:spacing w:val="-1"/>
        </w:rPr>
        <w:t xml:space="preserve"> </w:t>
      </w:r>
      <w:r>
        <w:rPr>
          <w:spacing w:val="-2"/>
        </w:rPr>
        <w:t>Services</w:t>
      </w:r>
    </w:p>
    <w:p w14:paraId="1EA3189D" w14:textId="77777777" w:rsidR="00934EAC" w:rsidRDefault="00934EAC" w:rsidP="00786D21">
      <w:pPr>
        <w:pStyle w:val="BodyText"/>
        <w:spacing w:before="6"/>
        <w:rPr>
          <w:b/>
          <w:sz w:val="27"/>
        </w:rPr>
      </w:pPr>
    </w:p>
    <w:p w14:paraId="71F407A3" w14:textId="77777777" w:rsidR="00934EAC" w:rsidRDefault="00897707" w:rsidP="00786D21">
      <w:pPr>
        <w:pStyle w:val="BodyText"/>
        <w:spacing w:line="256" w:lineRule="auto"/>
        <w:ind w:left="480" w:right="1278"/>
      </w:pPr>
      <w:r>
        <w:rPr>
          <w:b/>
        </w:rPr>
        <w:t xml:space="preserve">BCC Education Safety Services (ESS): </w:t>
      </w:r>
      <w:r>
        <w:t>provide Educational Visits support and guidance for all maintained schools</w:t>
      </w:r>
      <w:r>
        <w:rPr>
          <w:spacing w:val="-2"/>
        </w:rPr>
        <w:t xml:space="preserve"> </w:t>
      </w:r>
      <w:r>
        <w:t>and</w:t>
      </w:r>
      <w:r>
        <w:rPr>
          <w:spacing w:val="-3"/>
        </w:rPr>
        <w:t xml:space="preserve"> </w:t>
      </w:r>
      <w:r>
        <w:t>to</w:t>
      </w:r>
      <w:r>
        <w:rPr>
          <w:spacing w:val="-2"/>
        </w:rPr>
        <w:t xml:space="preserve"> </w:t>
      </w:r>
      <w:r>
        <w:t>those</w:t>
      </w:r>
      <w:r>
        <w:rPr>
          <w:spacing w:val="-3"/>
        </w:rPr>
        <w:t xml:space="preserve"> </w:t>
      </w:r>
      <w:r>
        <w:t>schools</w:t>
      </w:r>
      <w:r>
        <w:rPr>
          <w:spacing w:val="-4"/>
        </w:rPr>
        <w:t xml:space="preserve"> </w:t>
      </w:r>
      <w:r>
        <w:t>where</w:t>
      </w:r>
      <w:r>
        <w:rPr>
          <w:spacing w:val="-2"/>
        </w:rPr>
        <w:t xml:space="preserve"> </w:t>
      </w:r>
      <w:r>
        <w:t>BCC</w:t>
      </w:r>
      <w:r>
        <w:rPr>
          <w:spacing w:val="-3"/>
        </w:rPr>
        <w:t xml:space="preserve"> </w:t>
      </w:r>
      <w:r>
        <w:t>is</w:t>
      </w:r>
      <w:r>
        <w:rPr>
          <w:spacing w:val="-2"/>
        </w:rPr>
        <w:t xml:space="preserve"> </w:t>
      </w:r>
      <w:r>
        <w:t>not</w:t>
      </w:r>
      <w:r>
        <w:rPr>
          <w:spacing w:val="-3"/>
        </w:rPr>
        <w:t xml:space="preserve"> </w:t>
      </w:r>
      <w:r>
        <w:t>the</w:t>
      </w:r>
      <w:r>
        <w:rPr>
          <w:spacing w:val="-2"/>
        </w:rPr>
        <w:t xml:space="preserve"> </w:t>
      </w:r>
      <w:r>
        <w:t>employer</w:t>
      </w:r>
      <w:r>
        <w:rPr>
          <w:spacing w:val="-5"/>
        </w:rPr>
        <w:t xml:space="preserve"> </w:t>
      </w:r>
      <w:r>
        <w:t>e.g.</w:t>
      </w:r>
      <w:r>
        <w:rPr>
          <w:spacing w:val="-2"/>
        </w:rPr>
        <w:t xml:space="preserve"> </w:t>
      </w:r>
      <w:r>
        <w:t>Voluntary</w:t>
      </w:r>
      <w:r>
        <w:rPr>
          <w:spacing w:val="-6"/>
        </w:rPr>
        <w:t xml:space="preserve"> </w:t>
      </w:r>
      <w:r>
        <w:t>Aided, Trust Schools and Academies who subscribe to the Educational Visits service.</w:t>
      </w:r>
    </w:p>
    <w:p w14:paraId="39D5F8CB" w14:textId="77777777" w:rsidR="00934EAC" w:rsidRDefault="00897707" w:rsidP="00786D21">
      <w:pPr>
        <w:pStyle w:val="BodyText"/>
        <w:spacing w:before="166" w:line="252" w:lineRule="auto"/>
        <w:ind w:left="480" w:right="926"/>
      </w:pPr>
      <w:r>
        <w:rPr>
          <w:b/>
          <w:color w:val="181818"/>
        </w:rPr>
        <w:t xml:space="preserve">Birmingham Education Support Services (BESS) Online. </w:t>
      </w:r>
      <w:r>
        <w:rPr>
          <w:color w:val="181818"/>
        </w:rPr>
        <w:t>This provides easy access to key information,</w:t>
      </w:r>
      <w:r>
        <w:rPr>
          <w:color w:val="181818"/>
          <w:spacing w:val="-1"/>
        </w:rPr>
        <w:t xml:space="preserve"> </w:t>
      </w:r>
      <w:r>
        <w:rPr>
          <w:color w:val="181818"/>
        </w:rPr>
        <w:t>guidance</w:t>
      </w:r>
      <w:r>
        <w:rPr>
          <w:color w:val="181818"/>
          <w:spacing w:val="-3"/>
        </w:rPr>
        <w:t xml:space="preserve"> </w:t>
      </w:r>
      <w:r>
        <w:rPr>
          <w:color w:val="181818"/>
        </w:rPr>
        <w:t>and</w:t>
      </w:r>
      <w:r>
        <w:rPr>
          <w:color w:val="181818"/>
          <w:spacing w:val="-3"/>
        </w:rPr>
        <w:t xml:space="preserve"> </w:t>
      </w:r>
      <w:r>
        <w:rPr>
          <w:color w:val="181818"/>
        </w:rPr>
        <w:t>training</w:t>
      </w:r>
      <w:r>
        <w:rPr>
          <w:color w:val="181818"/>
          <w:spacing w:val="-1"/>
        </w:rPr>
        <w:t xml:space="preserve"> </w:t>
      </w:r>
      <w:r>
        <w:rPr>
          <w:color w:val="181818"/>
        </w:rPr>
        <w:t>from</w:t>
      </w:r>
      <w:r>
        <w:rPr>
          <w:color w:val="181818"/>
          <w:spacing w:val="-1"/>
        </w:rPr>
        <w:t xml:space="preserve"> </w:t>
      </w:r>
      <w:r>
        <w:rPr>
          <w:color w:val="181818"/>
        </w:rPr>
        <w:t>Health</w:t>
      </w:r>
      <w:r>
        <w:rPr>
          <w:color w:val="181818"/>
          <w:spacing w:val="-5"/>
        </w:rPr>
        <w:t xml:space="preserve"> </w:t>
      </w:r>
      <w:r>
        <w:rPr>
          <w:color w:val="181818"/>
        </w:rPr>
        <w:t>and Safety</w:t>
      </w:r>
      <w:r>
        <w:rPr>
          <w:color w:val="181818"/>
          <w:spacing w:val="-3"/>
        </w:rPr>
        <w:t xml:space="preserve"> </w:t>
      </w:r>
      <w:r>
        <w:rPr>
          <w:color w:val="181818"/>
        </w:rPr>
        <w:t>and other</w:t>
      </w:r>
      <w:r>
        <w:rPr>
          <w:color w:val="181818"/>
          <w:spacing w:val="-3"/>
        </w:rPr>
        <w:t xml:space="preserve"> </w:t>
      </w:r>
      <w:r>
        <w:rPr>
          <w:color w:val="181818"/>
        </w:rPr>
        <w:t>BCC</w:t>
      </w:r>
      <w:r>
        <w:rPr>
          <w:color w:val="181818"/>
          <w:spacing w:val="-7"/>
        </w:rPr>
        <w:t xml:space="preserve"> </w:t>
      </w:r>
      <w:r>
        <w:rPr>
          <w:color w:val="181818"/>
        </w:rPr>
        <w:t>Services</w:t>
      </w:r>
      <w:r>
        <w:rPr>
          <w:color w:val="181818"/>
          <w:spacing w:val="-3"/>
        </w:rPr>
        <w:t xml:space="preserve"> </w:t>
      </w:r>
      <w:r>
        <w:rPr>
          <w:color w:val="181818"/>
        </w:rPr>
        <w:t>for</w:t>
      </w:r>
      <w:r>
        <w:rPr>
          <w:color w:val="181818"/>
          <w:spacing w:val="-6"/>
        </w:rPr>
        <w:t xml:space="preserve"> </w:t>
      </w:r>
      <w:r>
        <w:rPr>
          <w:color w:val="181818"/>
        </w:rPr>
        <w:t>schools.</w:t>
      </w:r>
      <w:r>
        <w:rPr>
          <w:color w:val="181818"/>
          <w:spacing w:val="-7"/>
        </w:rPr>
        <w:t xml:space="preserve"> </w:t>
      </w:r>
      <w:r>
        <w:rPr>
          <w:color w:val="181818"/>
        </w:rPr>
        <w:t>You can use the website to book training courses, access policies, guidance, toolkits and renew your service SLA/subscriptions or sign up as a new service user. You will also be able send queries and messages to individual services including Educational Visits. Click</w:t>
      </w:r>
      <w:r>
        <w:rPr>
          <w:color w:val="181818"/>
          <w:spacing w:val="-1"/>
        </w:rPr>
        <w:t xml:space="preserve"> </w:t>
      </w:r>
      <w:r>
        <w:rPr>
          <w:color w:val="181818"/>
        </w:rPr>
        <w:t xml:space="preserve">the link below to take you to the </w:t>
      </w:r>
      <w:r>
        <w:rPr>
          <w:color w:val="181818"/>
          <w:spacing w:val="-2"/>
        </w:rPr>
        <w:t>site.</w:t>
      </w:r>
    </w:p>
    <w:p w14:paraId="60B651E5" w14:textId="77777777" w:rsidR="00934EAC" w:rsidRDefault="00786D21" w:rsidP="00786D21">
      <w:pPr>
        <w:pStyle w:val="BodyText"/>
        <w:spacing w:before="211"/>
        <w:ind w:left="480"/>
      </w:pPr>
      <w:hyperlink r:id="rId49">
        <w:r w:rsidR="00897707">
          <w:rPr>
            <w:color w:val="0000FF"/>
            <w:spacing w:val="-2"/>
            <w:u w:val="single" w:color="0000FF"/>
          </w:rPr>
          <w:t>http://www.birminghameducationsupportservices.co.uk/</w:t>
        </w:r>
      </w:hyperlink>
    </w:p>
    <w:p w14:paraId="4D70A957" w14:textId="77777777" w:rsidR="00934EAC" w:rsidRDefault="00934EAC" w:rsidP="00786D21">
      <w:pPr>
        <w:pStyle w:val="BodyText"/>
        <w:spacing w:before="9"/>
        <w:rPr>
          <w:sz w:val="19"/>
        </w:rPr>
      </w:pPr>
    </w:p>
    <w:p w14:paraId="761D3EB3" w14:textId="77777777" w:rsidR="00934EAC" w:rsidRDefault="00897707" w:rsidP="00786D21">
      <w:pPr>
        <w:pStyle w:val="Heading2"/>
        <w:spacing w:before="52"/>
      </w:pPr>
      <w:r>
        <w:t>Recovery Resources</w:t>
      </w:r>
      <w:r>
        <w:rPr>
          <w:spacing w:val="-3"/>
        </w:rPr>
        <w:t xml:space="preserve"> </w:t>
      </w:r>
      <w:r>
        <w:t>Section</w:t>
      </w:r>
      <w:r>
        <w:rPr>
          <w:spacing w:val="-1"/>
        </w:rPr>
        <w:t xml:space="preserve"> </w:t>
      </w:r>
      <w:r>
        <w:t>7 in the</w:t>
      </w:r>
      <w:r>
        <w:rPr>
          <w:spacing w:val="-3"/>
        </w:rPr>
        <w:t xml:space="preserve"> </w:t>
      </w:r>
      <w:r>
        <w:t>OEAP</w:t>
      </w:r>
      <w:r>
        <w:rPr>
          <w:spacing w:val="-2"/>
        </w:rPr>
        <w:t xml:space="preserve"> </w:t>
      </w:r>
      <w:r>
        <w:t>National</w:t>
      </w:r>
      <w:r>
        <w:rPr>
          <w:spacing w:val="1"/>
        </w:rPr>
        <w:t xml:space="preserve"> </w:t>
      </w:r>
      <w:r>
        <w:rPr>
          <w:spacing w:val="-2"/>
        </w:rPr>
        <w:t>Guidance</w:t>
      </w:r>
    </w:p>
    <w:p w14:paraId="5AFB5FE6" w14:textId="77777777" w:rsidR="00934EAC" w:rsidRDefault="00934EAC" w:rsidP="00786D21">
      <w:pPr>
        <w:pStyle w:val="BodyText"/>
        <w:rPr>
          <w:b/>
        </w:rPr>
      </w:pPr>
    </w:p>
    <w:p w14:paraId="789AD298" w14:textId="77777777" w:rsidR="00934EAC" w:rsidRDefault="00897707" w:rsidP="00786D21">
      <w:pPr>
        <w:ind w:left="480" w:right="1758"/>
        <w:rPr>
          <w:b/>
          <w:sz w:val="24"/>
        </w:rPr>
      </w:pPr>
      <w:r>
        <w:rPr>
          <w:sz w:val="24"/>
        </w:rPr>
        <w:t xml:space="preserve">7.3a/7d </w:t>
      </w:r>
      <w:r>
        <w:rPr>
          <w:b/>
          <w:i/>
          <w:sz w:val="24"/>
        </w:rPr>
        <w:t xml:space="preserve">“Using OEAP Outdoor Learning Cards” </w:t>
      </w:r>
      <w:hyperlink r:id="rId50">
        <w:r>
          <w:rPr>
            <w:b/>
            <w:i/>
            <w:color w:val="0000FF"/>
            <w:sz w:val="24"/>
            <w:u w:val="single" w:color="0000FF"/>
          </w:rPr>
          <w:t>http://oeapng.info/download/1146/</w:t>
        </w:r>
      </w:hyperlink>
      <w:r>
        <w:rPr>
          <w:b/>
          <w:i/>
          <w:color w:val="0000FF"/>
          <w:sz w:val="24"/>
        </w:rPr>
        <w:t xml:space="preserve"> </w:t>
      </w:r>
      <w:r>
        <w:rPr>
          <w:b/>
          <w:sz w:val="24"/>
        </w:rPr>
        <w:t>OEAP</w:t>
      </w:r>
      <w:r>
        <w:rPr>
          <w:b/>
          <w:spacing w:val="-3"/>
          <w:sz w:val="24"/>
        </w:rPr>
        <w:t xml:space="preserve"> </w:t>
      </w:r>
      <w:r>
        <w:rPr>
          <w:b/>
          <w:sz w:val="24"/>
        </w:rPr>
        <w:t>(2020):</w:t>
      </w:r>
      <w:r>
        <w:rPr>
          <w:b/>
          <w:spacing w:val="-3"/>
          <w:sz w:val="24"/>
        </w:rPr>
        <w:t xml:space="preserve"> </w:t>
      </w:r>
      <w:r>
        <w:rPr>
          <w:b/>
          <w:sz w:val="24"/>
        </w:rPr>
        <w:t>Get</w:t>
      </w:r>
      <w:r>
        <w:rPr>
          <w:b/>
          <w:spacing w:val="-3"/>
          <w:sz w:val="24"/>
        </w:rPr>
        <w:t xml:space="preserve"> </w:t>
      </w:r>
      <w:r>
        <w:rPr>
          <w:b/>
          <w:sz w:val="24"/>
        </w:rPr>
        <w:t>Outside</w:t>
      </w:r>
      <w:r>
        <w:rPr>
          <w:b/>
          <w:spacing w:val="-3"/>
          <w:sz w:val="24"/>
        </w:rPr>
        <w:t xml:space="preserve"> </w:t>
      </w:r>
      <w:r>
        <w:rPr>
          <w:b/>
          <w:sz w:val="24"/>
        </w:rPr>
        <w:t>–</w:t>
      </w:r>
      <w:r>
        <w:rPr>
          <w:b/>
          <w:spacing w:val="-1"/>
          <w:sz w:val="24"/>
        </w:rPr>
        <w:t xml:space="preserve"> </w:t>
      </w:r>
      <w:r>
        <w:rPr>
          <w:b/>
          <w:sz w:val="24"/>
        </w:rPr>
        <w:t>Supporting</w:t>
      </w:r>
      <w:r>
        <w:rPr>
          <w:b/>
          <w:spacing w:val="-3"/>
          <w:sz w:val="24"/>
        </w:rPr>
        <w:t xml:space="preserve"> </w:t>
      </w:r>
      <w:r>
        <w:rPr>
          <w:b/>
          <w:sz w:val="24"/>
        </w:rPr>
        <w:t>Teachers</w:t>
      </w:r>
      <w:r>
        <w:rPr>
          <w:b/>
          <w:spacing w:val="-3"/>
          <w:sz w:val="24"/>
        </w:rPr>
        <w:t xml:space="preserve"> </w:t>
      </w:r>
      <w:r>
        <w:rPr>
          <w:b/>
          <w:sz w:val="24"/>
        </w:rPr>
        <w:t>to Take</w:t>
      </w:r>
      <w:r>
        <w:rPr>
          <w:b/>
          <w:spacing w:val="-5"/>
          <w:sz w:val="24"/>
        </w:rPr>
        <w:t xml:space="preserve"> </w:t>
      </w:r>
      <w:r>
        <w:rPr>
          <w:b/>
          <w:sz w:val="24"/>
        </w:rPr>
        <w:t>Activities</w:t>
      </w:r>
      <w:r>
        <w:rPr>
          <w:b/>
          <w:spacing w:val="-5"/>
          <w:sz w:val="24"/>
        </w:rPr>
        <w:t xml:space="preserve"> </w:t>
      </w:r>
      <w:r>
        <w:rPr>
          <w:b/>
          <w:sz w:val="24"/>
        </w:rPr>
        <w:t>Outside</w:t>
      </w:r>
      <w:r>
        <w:rPr>
          <w:b/>
          <w:spacing w:val="-1"/>
          <w:sz w:val="24"/>
        </w:rPr>
        <w:t xml:space="preserve"> </w:t>
      </w:r>
      <w:r>
        <w:rPr>
          <w:b/>
          <w:sz w:val="24"/>
        </w:rPr>
        <w:t>the</w:t>
      </w:r>
      <w:r>
        <w:rPr>
          <w:b/>
          <w:spacing w:val="-3"/>
          <w:sz w:val="24"/>
        </w:rPr>
        <w:t xml:space="preserve"> </w:t>
      </w:r>
      <w:r>
        <w:rPr>
          <w:b/>
          <w:sz w:val="24"/>
        </w:rPr>
        <w:t xml:space="preserve">Classroom </w:t>
      </w:r>
      <w:hyperlink r:id="rId51">
        <w:r>
          <w:rPr>
            <w:b/>
            <w:color w:val="0000FF"/>
            <w:spacing w:val="-2"/>
            <w:sz w:val="24"/>
            <w:u w:val="single" w:color="0000FF"/>
          </w:rPr>
          <w:t>http://oeapng.info/download/5143/</w:t>
        </w:r>
      </w:hyperlink>
    </w:p>
    <w:p w14:paraId="668DFB77" w14:textId="77777777" w:rsidR="00934EAC" w:rsidRDefault="00897707" w:rsidP="00786D21">
      <w:pPr>
        <w:spacing w:before="2"/>
        <w:ind w:left="480" w:right="1278"/>
        <w:rPr>
          <w:b/>
          <w:sz w:val="24"/>
        </w:rPr>
      </w:pPr>
      <w:r>
        <w:rPr>
          <w:b/>
          <w:sz w:val="24"/>
        </w:rPr>
        <w:t>OEAP</w:t>
      </w:r>
      <w:r>
        <w:rPr>
          <w:b/>
          <w:spacing w:val="-6"/>
          <w:sz w:val="24"/>
        </w:rPr>
        <w:t xml:space="preserve"> </w:t>
      </w:r>
      <w:r>
        <w:rPr>
          <w:b/>
          <w:sz w:val="24"/>
        </w:rPr>
        <w:t>(2020):</w:t>
      </w:r>
      <w:r>
        <w:rPr>
          <w:b/>
          <w:spacing w:val="-6"/>
          <w:sz w:val="24"/>
        </w:rPr>
        <w:t xml:space="preserve"> </w:t>
      </w:r>
      <w:r>
        <w:rPr>
          <w:b/>
          <w:sz w:val="24"/>
        </w:rPr>
        <w:t>Learning</w:t>
      </w:r>
      <w:r>
        <w:rPr>
          <w:b/>
          <w:spacing w:val="-5"/>
          <w:sz w:val="24"/>
        </w:rPr>
        <w:t xml:space="preserve"> </w:t>
      </w:r>
      <w:r>
        <w:rPr>
          <w:b/>
          <w:sz w:val="24"/>
        </w:rPr>
        <w:t>Outside</w:t>
      </w:r>
      <w:r>
        <w:rPr>
          <w:b/>
          <w:spacing w:val="-3"/>
          <w:sz w:val="24"/>
        </w:rPr>
        <w:t xml:space="preserve"> </w:t>
      </w:r>
      <w:r>
        <w:rPr>
          <w:b/>
          <w:sz w:val="24"/>
        </w:rPr>
        <w:t>the</w:t>
      </w:r>
      <w:r>
        <w:rPr>
          <w:b/>
          <w:spacing w:val="-6"/>
          <w:sz w:val="24"/>
        </w:rPr>
        <w:t xml:space="preserve"> </w:t>
      </w:r>
      <w:r>
        <w:rPr>
          <w:b/>
          <w:sz w:val="24"/>
        </w:rPr>
        <w:t>Classroom</w:t>
      </w:r>
      <w:r>
        <w:rPr>
          <w:b/>
          <w:spacing w:val="-3"/>
          <w:sz w:val="24"/>
        </w:rPr>
        <w:t xml:space="preserve"> </w:t>
      </w:r>
      <w:r>
        <w:rPr>
          <w:b/>
          <w:sz w:val="24"/>
        </w:rPr>
        <w:t>–</w:t>
      </w:r>
      <w:r>
        <w:rPr>
          <w:b/>
          <w:spacing w:val="-6"/>
          <w:sz w:val="24"/>
        </w:rPr>
        <w:t xml:space="preserve"> </w:t>
      </w:r>
      <w:r>
        <w:rPr>
          <w:b/>
          <w:sz w:val="24"/>
        </w:rPr>
        <w:t>Activity</w:t>
      </w:r>
      <w:r>
        <w:rPr>
          <w:b/>
          <w:spacing w:val="-4"/>
          <w:sz w:val="24"/>
        </w:rPr>
        <w:t xml:space="preserve"> </w:t>
      </w:r>
      <w:r>
        <w:rPr>
          <w:b/>
          <w:sz w:val="24"/>
        </w:rPr>
        <w:t xml:space="preserve">Cards </w:t>
      </w:r>
      <w:hyperlink r:id="rId52">
        <w:r>
          <w:rPr>
            <w:b/>
            <w:color w:val="0000FF"/>
            <w:spacing w:val="-2"/>
            <w:sz w:val="24"/>
            <w:u w:val="single" w:color="0000FF"/>
          </w:rPr>
          <w:t>http://oeapng.info/download/5149/</w:t>
        </w:r>
      </w:hyperlink>
    </w:p>
    <w:p w14:paraId="6FF4F3F2" w14:textId="77777777" w:rsidR="00934EAC" w:rsidRDefault="00897707" w:rsidP="00786D21">
      <w:pPr>
        <w:ind w:left="480"/>
        <w:rPr>
          <w:b/>
          <w:sz w:val="24"/>
        </w:rPr>
      </w:pPr>
      <w:r>
        <w:rPr>
          <w:b/>
          <w:sz w:val="24"/>
        </w:rPr>
        <w:t>OEAP</w:t>
      </w:r>
      <w:r>
        <w:rPr>
          <w:b/>
          <w:spacing w:val="-6"/>
          <w:sz w:val="24"/>
        </w:rPr>
        <w:t xml:space="preserve"> </w:t>
      </w:r>
      <w:r>
        <w:rPr>
          <w:b/>
          <w:sz w:val="24"/>
        </w:rPr>
        <w:t>(2020):</w:t>
      </w:r>
      <w:r>
        <w:rPr>
          <w:b/>
          <w:spacing w:val="-6"/>
          <w:sz w:val="24"/>
        </w:rPr>
        <w:t xml:space="preserve"> </w:t>
      </w:r>
      <w:r>
        <w:rPr>
          <w:b/>
          <w:sz w:val="24"/>
        </w:rPr>
        <w:t>Taking</w:t>
      </w:r>
      <w:r>
        <w:rPr>
          <w:b/>
          <w:spacing w:val="-6"/>
          <w:sz w:val="24"/>
        </w:rPr>
        <w:t xml:space="preserve"> </w:t>
      </w:r>
      <w:r>
        <w:rPr>
          <w:b/>
          <w:sz w:val="24"/>
        </w:rPr>
        <w:t>Learning</w:t>
      </w:r>
      <w:r>
        <w:rPr>
          <w:b/>
          <w:spacing w:val="-3"/>
          <w:sz w:val="24"/>
        </w:rPr>
        <w:t xml:space="preserve"> </w:t>
      </w:r>
      <w:r>
        <w:rPr>
          <w:b/>
          <w:sz w:val="24"/>
        </w:rPr>
        <w:t>Outside</w:t>
      </w:r>
      <w:r>
        <w:rPr>
          <w:b/>
          <w:spacing w:val="-6"/>
          <w:sz w:val="24"/>
        </w:rPr>
        <w:t xml:space="preserve"> </w:t>
      </w:r>
      <w:r>
        <w:rPr>
          <w:b/>
          <w:sz w:val="24"/>
        </w:rPr>
        <w:t>the</w:t>
      </w:r>
      <w:r>
        <w:rPr>
          <w:b/>
          <w:spacing w:val="-3"/>
          <w:sz w:val="24"/>
        </w:rPr>
        <w:t xml:space="preserve"> </w:t>
      </w:r>
      <w:r>
        <w:rPr>
          <w:b/>
          <w:sz w:val="24"/>
        </w:rPr>
        <w:t>Classroom</w:t>
      </w:r>
      <w:r>
        <w:rPr>
          <w:b/>
          <w:spacing w:val="-4"/>
          <w:sz w:val="24"/>
        </w:rPr>
        <w:t xml:space="preserve"> </w:t>
      </w:r>
      <w:r>
        <w:rPr>
          <w:b/>
          <w:sz w:val="24"/>
        </w:rPr>
        <w:t>–</w:t>
      </w:r>
      <w:r>
        <w:rPr>
          <w:b/>
          <w:spacing w:val="-1"/>
          <w:sz w:val="24"/>
        </w:rPr>
        <w:t xml:space="preserve"> </w:t>
      </w:r>
      <w:r>
        <w:rPr>
          <w:b/>
          <w:sz w:val="24"/>
        </w:rPr>
        <w:t>Adapting</w:t>
      </w:r>
      <w:r>
        <w:rPr>
          <w:b/>
          <w:spacing w:val="-3"/>
          <w:sz w:val="24"/>
        </w:rPr>
        <w:t xml:space="preserve"> </w:t>
      </w:r>
      <w:r>
        <w:rPr>
          <w:b/>
          <w:sz w:val="24"/>
        </w:rPr>
        <w:t xml:space="preserve">Activities </w:t>
      </w:r>
      <w:hyperlink r:id="rId53">
        <w:r>
          <w:rPr>
            <w:b/>
            <w:color w:val="0000FF"/>
            <w:spacing w:val="-2"/>
            <w:sz w:val="24"/>
            <w:u w:val="single" w:color="0000FF"/>
          </w:rPr>
          <w:t>http://oeapng.info/download/5155/</w:t>
        </w:r>
      </w:hyperlink>
    </w:p>
    <w:p w14:paraId="233F8473" w14:textId="77777777" w:rsidR="00934EAC" w:rsidRDefault="00934EAC" w:rsidP="00786D21">
      <w:pPr>
        <w:pStyle w:val="BodyText"/>
        <w:spacing w:before="8"/>
        <w:rPr>
          <w:b/>
          <w:sz w:val="19"/>
        </w:rPr>
      </w:pPr>
    </w:p>
    <w:p w14:paraId="56C8FB3B" w14:textId="77777777" w:rsidR="00934EAC" w:rsidRDefault="00897707" w:rsidP="00786D21">
      <w:pPr>
        <w:pStyle w:val="Heading2"/>
        <w:spacing w:before="52"/>
      </w:pPr>
      <w:r>
        <w:t>Important</w:t>
      </w:r>
      <w:r>
        <w:rPr>
          <w:spacing w:val="-1"/>
        </w:rPr>
        <w:t xml:space="preserve"> </w:t>
      </w:r>
      <w:r>
        <w:t>Contact</w:t>
      </w:r>
      <w:r>
        <w:rPr>
          <w:spacing w:val="-1"/>
        </w:rPr>
        <w:t xml:space="preserve"> </w:t>
      </w:r>
      <w:r>
        <w:t>Numbers</w:t>
      </w:r>
      <w:r>
        <w:rPr>
          <w:spacing w:val="-1"/>
        </w:rPr>
        <w:t xml:space="preserve"> </w:t>
      </w:r>
      <w:r>
        <w:t>and</w:t>
      </w:r>
      <w:r>
        <w:rPr>
          <w:spacing w:val="-2"/>
        </w:rPr>
        <w:t xml:space="preserve"> details.</w:t>
      </w:r>
    </w:p>
    <w:p w14:paraId="775ADCE6" w14:textId="77777777" w:rsidR="00934EAC" w:rsidRDefault="00934EAC" w:rsidP="00786D21">
      <w:pPr>
        <w:pStyle w:val="BodyText"/>
        <w:spacing w:before="4"/>
        <w:rPr>
          <w:b/>
          <w:sz w:val="26"/>
        </w:rPr>
      </w:pPr>
    </w:p>
    <w:p w14:paraId="73D954EB" w14:textId="77777777" w:rsidR="00934EAC" w:rsidRDefault="00897707" w:rsidP="00786D21">
      <w:pPr>
        <w:ind w:left="480" w:right="7247"/>
        <w:rPr>
          <w:sz w:val="24"/>
        </w:rPr>
      </w:pPr>
      <w:r>
        <w:rPr>
          <w:b/>
          <w:sz w:val="24"/>
        </w:rPr>
        <w:t xml:space="preserve">Education Safety Services </w:t>
      </w:r>
      <w:hyperlink r:id="rId54">
        <w:r>
          <w:rPr>
            <w:color w:val="0000FF"/>
            <w:spacing w:val="-2"/>
            <w:sz w:val="24"/>
            <w:u w:val="single" w:color="0000FF"/>
          </w:rPr>
          <w:t>schoolsafety@birmingham.gov.uk</w:t>
        </w:r>
      </w:hyperlink>
      <w:r>
        <w:rPr>
          <w:color w:val="0000FF"/>
          <w:spacing w:val="-2"/>
          <w:sz w:val="24"/>
        </w:rPr>
        <w:t xml:space="preserve"> </w:t>
      </w:r>
      <w:r>
        <w:rPr>
          <w:color w:val="343434"/>
          <w:sz w:val="24"/>
        </w:rPr>
        <w:t>Safety Services (Ashted Lock)</w:t>
      </w:r>
    </w:p>
    <w:p w14:paraId="739BB4D4" w14:textId="77777777" w:rsidR="00934EAC" w:rsidRDefault="00897707" w:rsidP="00786D21">
      <w:pPr>
        <w:pStyle w:val="BodyText"/>
        <w:spacing w:line="292" w:lineRule="exact"/>
        <w:ind w:left="480"/>
      </w:pPr>
      <w:r>
        <w:rPr>
          <w:color w:val="343434"/>
        </w:rPr>
        <w:t xml:space="preserve">P.O. Box </w:t>
      </w:r>
      <w:r>
        <w:rPr>
          <w:color w:val="343434"/>
          <w:spacing w:val="-2"/>
        </w:rPr>
        <w:t>15630</w:t>
      </w:r>
    </w:p>
    <w:p w14:paraId="377513CA" w14:textId="77777777" w:rsidR="00934EAC" w:rsidRDefault="00897707" w:rsidP="00786D21">
      <w:pPr>
        <w:pStyle w:val="BodyText"/>
        <w:ind w:left="480" w:right="9269"/>
      </w:pPr>
      <w:r>
        <w:rPr>
          <w:color w:val="343434"/>
          <w:spacing w:val="-2"/>
        </w:rPr>
        <w:t xml:space="preserve">Birmingham </w:t>
      </w:r>
      <w:r>
        <w:rPr>
          <w:color w:val="343434"/>
        </w:rPr>
        <w:t>B2 2QF</w:t>
      </w:r>
    </w:p>
    <w:p w14:paraId="21850014" w14:textId="77777777" w:rsidR="00934EAC" w:rsidRDefault="00897707" w:rsidP="00786D21">
      <w:pPr>
        <w:pStyle w:val="BodyText"/>
        <w:spacing w:line="293" w:lineRule="exact"/>
        <w:ind w:left="480"/>
      </w:pPr>
      <w:r>
        <w:rPr>
          <w:color w:val="343434"/>
        </w:rPr>
        <w:t>Tel.</w:t>
      </w:r>
      <w:r>
        <w:rPr>
          <w:color w:val="343434"/>
          <w:spacing w:val="-2"/>
        </w:rPr>
        <w:t xml:space="preserve"> </w:t>
      </w:r>
      <w:r>
        <w:rPr>
          <w:color w:val="343434"/>
        </w:rPr>
        <w:t>0121</w:t>
      </w:r>
      <w:r>
        <w:rPr>
          <w:color w:val="343434"/>
          <w:spacing w:val="1"/>
        </w:rPr>
        <w:t xml:space="preserve"> </w:t>
      </w:r>
      <w:r>
        <w:rPr>
          <w:color w:val="343434"/>
        </w:rPr>
        <w:t>303</w:t>
      </w:r>
      <w:r>
        <w:rPr>
          <w:color w:val="343434"/>
          <w:spacing w:val="1"/>
        </w:rPr>
        <w:t xml:space="preserve"> </w:t>
      </w:r>
      <w:r>
        <w:rPr>
          <w:color w:val="343434"/>
          <w:spacing w:val="-4"/>
        </w:rPr>
        <w:t>2420</w:t>
      </w:r>
    </w:p>
    <w:p w14:paraId="4BD79998" w14:textId="49779AEF" w:rsidR="00934EAC" w:rsidRDefault="00934EAC" w:rsidP="00786D21">
      <w:pPr>
        <w:pStyle w:val="BodyText"/>
        <w:spacing w:before="11"/>
        <w:rPr>
          <w:sz w:val="23"/>
        </w:rPr>
      </w:pPr>
    </w:p>
    <w:p w14:paraId="292C3217" w14:textId="77777777" w:rsidR="00934EAC" w:rsidRDefault="00897707" w:rsidP="00786D21">
      <w:pPr>
        <w:pStyle w:val="Heading2"/>
      </w:pPr>
      <w:r>
        <w:t>Educational</w:t>
      </w:r>
      <w:r>
        <w:rPr>
          <w:spacing w:val="-2"/>
        </w:rPr>
        <w:t xml:space="preserve"> </w:t>
      </w:r>
      <w:r>
        <w:t>Visits and</w:t>
      </w:r>
      <w:r>
        <w:rPr>
          <w:spacing w:val="-1"/>
        </w:rPr>
        <w:t xml:space="preserve"> </w:t>
      </w:r>
      <w:r>
        <w:t>Outdoor Learning</w:t>
      </w:r>
      <w:r>
        <w:rPr>
          <w:spacing w:val="-1"/>
        </w:rPr>
        <w:t xml:space="preserve"> </w:t>
      </w:r>
      <w:r>
        <w:rPr>
          <w:spacing w:val="-2"/>
        </w:rPr>
        <w:t>Advisers:</w:t>
      </w:r>
    </w:p>
    <w:p w14:paraId="1F8A55FA" w14:textId="42718F27" w:rsidR="00934EAC" w:rsidRDefault="00897707" w:rsidP="00786D21">
      <w:pPr>
        <w:pStyle w:val="BodyText"/>
        <w:ind w:left="480" w:right="7247"/>
        <w:rPr>
          <w:spacing w:val="-2"/>
        </w:rPr>
      </w:pPr>
      <w:r>
        <w:t>Tom Lilley: 07980266367 or Richard Batty:</w:t>
      </w:r>
      <w:r>
        <w:rPr>
          <w:spacing w:val="-1"/>
        </w:rPr>
        <w:t xml:space="preserve"> </w:t>
      </w:r>
      <w:r>
        <w:rPr>
          <w:spacing w:val="-2"/>
        </w:rPr>
        <w:t>07432053936</w:t>
      </w:r>
    </w:p>
    <w:p w14:paraId="0C4AD374" w14:textId="1E53EABB" w:rsidR="00A41CB3" w:rsidRPr="00723C51" w:rsidRDefault="00A41CB3" w:rsidP="00786D21">
      <w:pPr>
        <w:rPr>
          <w:rFonts w:ascii="Arial" w:hAnsi="Arial" w:cs="Arial"/>
          <w:b/>
          <w:u w:val="single"/>
        </w:rPr>
      </w:pPr>
    </w:p>
    <w:p w14:paraId="2D9EC097" w14:textId="77777777" w:rsidR="00A41CB3" w:rsidRPr="00723C51" w:rsidRDefault="00A41CB3" w:rsidP="00786D21">
      <w:pPr>
        <w:adjustRightInd w:val="0"/>
        <w:ind w:firstLine="480"/>
        <w:rPr>
          <w:rFonts w:ascii="Arial" w:hAnsi="Arial" w:cs="Arial"/>
          <w:color w:val="000000"/>
        </w:rPr>
      </w:pPr>
      <w:r w:rsidRPr="00723C51">
        <w:rPr>
          <w:rFonts w:ascii="Arial" w:hAnsi="Arial" w:cs="Arial"/>
          <w:color w:val="000000"/>
        </w:rPr>
        <w:t>Date Policy Adopted:</w:t>
      </w:r>
    </w:p>
    <w:p w14:paraId="3E4F2437" w14:textId="77777777" w:rsidR="00A41CB3" w:rsidRDefault="00A41CB3" w:rsidP="00786D21">
      <w:pPr>
        <w:adjustRightInd w:val="0"/>
        <w:rPr>
          <w:rFonts w:ascii="Arial" w:hAnsi="Arial" w:cs="Arial"/>
          <w:color w:val="000000"/>
        </w:rPr>
      </w:pPr>
    </w:p>
    <w:p w14:paraId="7D2D3721" w14:textId="1A1621C0" w:rsidR="00A41CB3" w:rsidRPr="00723C51" w:rsidRDefault="00786D21" w:rsidP="00786D21">
      <w:pPr>
        <w:adjustRightInd w:val="0"/>
        <w:ind w:firstLine="480"/>
        <w:rPr>
          <w:rFonts w:ascii="Arial" w:hAnsi="Arial" w:cs="Arial"/>
          <w:color w:val="000000"/>
        </w:rPr>
      </w:pPr>
      <w:r>
        <w:rPr>
          <w:rFonts w:ascii="Arial" w:hAnsi="Arial" w:cs="Arial"/>
          <w:color w:val="000000"/>
        </w:rPr>
        <w:t>Full Governing Body: 10.2.2025</w:t>
      </w:r>
    </w:p>
    <w:p w14:paraId="693C05C0" w14:textId="2595A713" w:rsidR="00A41CB3" w:rsidRPr="00723C51" w:rsidRDefault="00A41CB3" w:rsidP="00786D21">
      <w:pPr>
        <w:adjustRightInd w:val="0"/>
        <w:ind w:firstLine="480"/>
        <w:rPr>
          <w:rFonts w:ascii="Arial" w:hAnsi="Arial" w:cs="Arial"/>
          <w:color w:val="000000"/>
        </w:rPr>
      </w:pPr>
      <w:r>
        <w:rPr>
          <w:rFonts w:ascii="Arial" w:hAnsi="Arial" w:cs="Arial"/>
          <w:color w:val="000000"/>
        </w:rPr>
        <w:t>Date for next renewal: Spring</w:t>
      </w:r>
      <w:r w:rsidRPr="00723C51">
        <w:rPr>
          <w:rFonts w:ascii="Arial" w:hAnsi="Arial" w:cs="Arial"/>
          <w:color w:val="000000"/>
        </w:rPr>
        <w:t xml:space="preserve"> T</w:t>
      </w:r>
      <w:r w:rsidR="00786D21">
        <w:rPr>
          <w:rFonts w:ascii="Arial" w:hAnsi="Arial" w:cs="Arial"/>
          <w:color w:val="000000"/>
        </w:rPr>
        <w:t>erm 2027</w:t>
      </w:r>
    </w:p>
    <w:p w14:paraId="3EB58592" w14:textId="77777777" w:rsidR="00A41CB3" w:rsidRPr="00723C51" w:rsidRDefault="00A41CB3" w:rsidP="00786D21">
      <w:pPr>
        <w:adjustRightInd w:val="0"/>
        <w:rPr>
          <w:rFonts w:ascii="Arial" w:hAnsi="Arial" w:cs="Arial"/>
          <w:color w:val="000000"/>
        </w:rPr>
      </w:pPr>
      <w:r w:rsidRPr="00723C51">
        <w:rPr>
          <w:rFonts w:ascii="Arial" w:hAnsi="Arial" w:cs="Arial"/>
          <w:color w:val="000000"/>
        </w:rPr>
        <w:tab/>
      </w:r>
      <w:r w:rsidRPr="00723C51">
        <w:rPr>
          <w:rFonts w:ascii="Arial" w:hAnsi="Arial" w:cs="Arial"/>
          <w:color w:val="000000"/>
        </w:rPr>
        <w:tab/>
      </w:r>
    </w:p>
    <w:p w14:paraId="54D1FE51" w14:textId="77777777" w:rsidR="00A41CB3" w:rsidRPr="00723C51" w:rsidRDefault="00A41CB3" w:rsidP="00786D21">
      <w:pPr>
        <w:adjustRightInd w:val="0"/>
        <w:rPr>
          <w:rFonts w:ascii="Arial" w:hAnsi="Arial" w:cs="Arial"/>
          <w:color w:val="000000"/>
        </w:rPr>
      </w:pPr>
      <w:r w:rsidRPr="00723C51">
        <w:rPr>
          <w:rFonts w:ascii="Arial" w:hAnsi="Arial" w:cs="Arial"/>
          <w:color w:val="000000"/>
        </w:rPr>
        <w:t>Signed: _________________________</w:t>
      </w:r>
      <w:r w:rsidRPr="00723C51">
        <w:rPr>
          <w:rFonts w:ascii="Arial" w:hAnsi="Arial" w:cs="Arial"/>
          <w:color w:val="000000"/>
        </w:rPr>
        <w:tab/>
      </w:r>
      <w:r w:rsidRPr="00723C51">
        <w:rPr>
          <w:rFonts w:ascii="Arial" w:hAnsi="Arial" w:cs="Arial"/>
          <w:color w:val="000000"/>
        </w:rPr>
        <w:tab/>
        <w:t>Sean Delaney</w:t>
      </w:r>
    </w:p>
    <w:p w14:paraId="6C45BCA8" w14:textId="1BB46C5D" w:rsidR="00A41CB3" w:rsidRPr="00786D21" w:rsidRDefault="00A41CB3" w:rsidP="00786D21">
      <w:pPr>
        <w:adjustRightInd w:val="0"/>
        <w:rPr>
          <w:rFonts w:ascii="Arial" w:hAnsi="Arial" w:cs="Arial"/>
          <w:b/>
          <w:color w:val="000000"/>
        </w:rPr>
      </w:pPr>
      <w:r w:rsidRPr="00723C51">
        <w:rPr>
          <w:rFonts w:ascii="Arial" w:hAnsi="Arial" w:cs="Arial"/>
          <w:b/>
          <w:color w:val="000000"/>
        </w:rPr>
        <w:t xml:space="preserve"> </w:t>
      </w:r>
      <w:r w:rsidRPr="00723C51">
        <w:rPr>
          <w:rFonts w:ascii="Arial" w:hAnsi="Arial" w:cs="Arial"/>
          <w:b/>
          <w:color w:val="000000"/>
        </w:rPr>
        <w:tab/>
      </w:r>
      <w:r w:rsidRPr="00723C51">
        <w:rPr>
          <w:rFonts w:ascii="Arial" w:hAnsi="Arial" w:cs="Arial"/>
          <w:b/>
          <w:color w:val="000000"/>
        </w:rPr>
        <w:tab/>
      </w:r>
      <w:r w:rsidRPr="00723C51">
        <w:rPr>
          <w:rFonts w:ascii="Arial" w:hAnsi="Arial" w:cs="Arial"/>
          <w:b/>
          <w:color w:val="000000"/>
        </w:rPr>
        <w:tab/>
      </w:r>
      <w:r w:rsidRPr="00723C51">
        <w:rPr>
          <w:rFonts w:ascii="Arial" w:hAnsi="Arial" w:cs="Arial"/>
          <w:b/>
          <w:color w:val="000000"/>
        </w:rPr>
        <w:tab/>
      </w:r>
      <w:r w:rsidRPr="00723C51">
        <w:rPr>
          <w:rFonts w:ascii="Arial" w:hAnsi="Arial" w:cs="Arial"/>
          <w:b/>
          <w:color w:val="000000"/>
        </w:rPr>
        <w:tab/>
      </w:r>
      <w:r w:rsidRPr="00723C51">
        <w:rPr>
          <w:rFonts w:ascii="Arial" w:hAnsi="Arial" w:cs="Arial"/>
          <w:b/>
          <w:color w:val="000000"/>
        </w:rPr>
        <w:tab/>
      </w:r>
      <w:r w:rsidRPr="00723C51">
        <w:rPr>
          <w:rFonts w:ascii="Arial" w:hAnsi="Arial" w:cs="Arial"/>
          <w:b/>
          <w:color w:val="000000"/>
        </w:rPr>
        <w:tab/>
        <w:t>Chair of Governors</w:t>
      </w:r>
    </w:p>
    <w:sectPr w:rsidR="00A41CB3" w:rsidRPr="00786D21">
      <w:pgSz w:w="11910" w:h="16840"/>
      <w:pgMar w:top="1320" w:right="160" w:bottom="440" w:left="600" w:header="0" w:footer="2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0EF94" w14:textId="77777777" w:rsidR="00786D21" w:rsidRDefault="00786D21">
      <w:r>
        <w:separator/>
      </w:r>
    </w:p>
  </w:endnote>
  <w:endnote w:type="continuationSeparator" w:id="0">
    <w:p w14:paraId="29CD4319" w14:textId="77777777" w:rsidR="00786D21" w:rsidRDefault="0078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820698414"/>
      <w:docPartObj>
        <w:docPartGallery w:val="Page Numbers (Bottom of Page)"/>
        <w:docPartUnique/>
      </w:docPartObj>
    </w:sdtPr>
    <w:sdtEndPr>
      <w:rPr>
        <w:color w:val="7F7F7F" w:themeColor="background1" w:themeShade="7F"/>
        <w:spacing w:val="60"/>
      </w:rPr>
    </w:sdtEndPr>
    <w:sdtContent>
      <w:p w14:paraId="101707D9" w14:textId="76D27C85" w:rsidR="008A4641" w:rsidRPr="008A4641" w:rsidRDefault="008A4641">
        <w:pPr>
          <w:pStyle w:val="Footer"/>
          <w:pBdr>
            <w:top w:val="single" w:sz="4" w:space="1" w:color="D9D9D9" w:themeColor="background1" w:themeShade="D9"/>
          </w:pBdr>
          <w:rPr>
            <w:b/>
            <w:bCs/>
            <w:sz w:val="20"/>
            <w:szCs w:val="20"/>
          </w:rPr>
        </w:pPr>
        <w:r w:rsidRPr="008A4641">
          <w:rPr>
            <w:sz w:val="20"/>
            <w:szCs w:val="20"/>
          </w:rPr>
          <w:fldChar w:fldCharType="begin"/>
        </w:r>
        <w:r w:rsidRPr="008A4641">
          <w:rPr>
            <w:sz w:val="20"/>
            <w:szCs w:val="20"/>
          </w:rPr>
          <w:instrText xml:space="preserve"> PAGE   \* MERGEFORMAT </w:instrText>
        </w:r>
        <w:r w:rsidRPr="008A4641">
          <w:rPr>
            <w:sz w:val="20"/>
            <w:szCs w:val="20"/>
          </w:rPr>
          <w:fldChar w:fldCharType="separate"/>
        </w:r>
        <w:r w:rsidRPr="008A4641">
          <w:rPr>
            <w:b/>
            <w:bCs/>
            <w:noProof/>
            <w:sz w:val="20"/>
            <w:szCs w:val="20"/>
          </w:rPr>
          <w:t>1</w:t>
        </w:r>
        <w:r w:rsidRPr="008A4641">
          <w:rPr>
            <w:b/>
            <w:bCs/>
            <w:noProof/>
            <w:sz w:val="20"/>
            <w:szCs w:val="20"/>
          </w:rPr>
          <w:fldChar w:fldCharType="end"/>
        </w:r>
        <w:r w:rsidRPr="008A4641">
          <w:rPr>
            <w:b/>
            <w:bCs/>
            <w:sz w:val="20"/>
            <w:szCs w:val="20"/>
          </w:rPr>
          <w:t xml:space="preserve"> | </w:t>
        </w:r>
        <w:r w:rsidRPr="008A4641">
          <w:rPr>
            <w:color w:val="7F7F7F" w:themeColor="background1" w:themeShade="7F"/>
            <w:spacing w:val="60"/>
            <w:sz w:val="20"/>
            <w:szCs w:val="20"/>
          </w:rPr>
          <w:t>Page</w:t>
        </w:r>
        <w:r w:rsidRPr="008A4641">
          <w:rPr>
            <w:color w:val="7F7F7F" w:themeColor="background1" w:themeShade="7F"/>
            <w:spacing w:val="60"/>
            <w:sz w:val="20"/>
            <w:szCs w:val="20"/>
          </w:rPr>
          <w:tab/>
        </w:r>
        <w:r w:rsidRPr="008A4641">
          <w:rPr>
            <w:color w:val="7F7F7F" w:themeColor="background1" w:themeShade="7F"/>
            <w:spacing w:val="60"/>
            <w:sz w:val="20"/>
            <w:szCs w:val="20"/>
          </w:rPr>
          <w:tab/>
          <w:t>Educational Visits Policy 10.2.2025FGB</w:t>
        </w:r>
      </w:p>
    </w:sdtContent>
  </w:sdt>
  <w:p w14:paraId="3F5CAE6F" w14:textId="4EB1A515" w:rsidR="00786D21" w:rsidRPr="008A4641" w:rsidRDefault="00786D21">
    <w:pPr>
      <w:pStyle w:val="BodyText"/>
      <w:spacing w:line="14" w:lineRule="auto"/>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285A" w14:textId="719F3B21" w:rsidR="00786D21" w:rsidRDefault="00786D21">
    <w:pPr>
      <w:pStyle w:val="BodyText"/>
      <w:spacing w:line="14" w:lineRule="auto"/>
      <w:rPr>
        <w:sz w:val="20"/>
      </w:rPr>
    </w:pPr>
    <w:r>
      <w:rPr>
        <w:noProof/>
        <w:lang w:val="en-GB" w:eastAsia="en-GB"/>
      </w:rPr>
      <mc:AlternateContent>
        <mc:Choice Requires="wps">
          <w:drawing>
            <wp:anchor distT="0" distB="0" distL="114300" distR="114300" simplePos="0" relativeHeight="487091712" behindDoc="1" locked="0" layoutInCell="1" allowOverlap="1" wp14:anchorId="15D9A1E8" wp14:editId="1E59AF1A">
              <wp:simplePos x="0" y="0"/>
              <wp:positionH relativeFrom="page">
                <wp:posOffset>6156325</wp:posOffset>
              </wp:positionH>
              <wp:positionV relativeFrom="page">
                <wp:posOffset>10395585</wp:posOffset>
              </wp:positionV>
              <wp:extent cx="658495" cy="152400"/>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A46B0" w14:textId="6D852662" w:rsidR="00786D21" w:rsidRDefault="00786D21">
                          <w:pPr>
                            <w:spacing w:line="223" w:lineRule="exact"/>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sidR="008A4641">
                            <w:rPr>
                              <w:b/>
                              <w:noProof/>
                              <w:sz w:val="20"/>
                            </w:rPr>
                            <w:t>5</w:t>
                          </w:r>
                          <w:r>
                            <w:rPr>
                              <w:b/>
                              <w:sz w:val="20"/>
                            </w:rPr>
                            <w:fldChar w:fldCharType="end"/>
                          </w:r>
                          <w:r>
                            <w:rPr>
                              <w:b/>
                              <w:spacing w:val="-3"/>
                              <w:sz w:val="20"/>
                            </w:rPr>
                            <w:t xml:space="preserve"> </w:t>
                          </w:r>
                          <w:r>
                            <w:rPr>
                              <w:sz w:val="20"/>
                            </w:rPr>
                            <w:t>of</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8A4641">
                            <w:rPr>
                              <w:b/>
                              <w:noProof/>
                              <w:spacing w:val="-5"/>
                              <w:sz w:val="20"/>
                            </w:rPr>
                            <w:t>22</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9A1E8" id="_x0000_t202" coordsize="21600,21600" o:spt="202" path="m,l,21600r21600,l21600,xe">
              <v:stroke joinstyle="miter"/>
              <v:path gradientshapeok="t" o:connecttype="rect"/>
            </v:shapetype>
            <v:shape id="docshape2" o:spid="_x0000_s1026" type="#_x0000_t202" style="position:absolute;margin-left:484.75pt;margin-top:818.55pt;width:51.85pt;height:12pt;z-index:-162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" filled="f" stroked="f">
              <v:textbox inset="0,0,0,0">
                <w:txbxContent>
                  <w:p w14:paraId="2C5A46B0" w14:textId="6D852662" w:rsidR="00786D21" w:rsidRDefault="00786D21">
                    <w:pPr>
                      <w:spacing w:line="223" w:lineRule="exact"/>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sidR="008A4641">
                      <w:rPr>
                        <w:b/>
                        <w:noProof/>
                        <w:sz w:val="20"/>
                      </w:rPr>
                      <w:t>5</w:t>
                    </w:r>
                    <w:r>
                      <w:rPr>
                        <w:b/>
                        <w:sz w:val="20"/>
                      </w:rPr>
                      <w:fldChar w:fldCharType="end"/>
                    </w:r>
                    <w:r>
                      <w:rPr>
                        <w:b/>
                        <w:spacing w:val="-3"/>
                        <w:sz w:val="20"/>
                      </w:rPr>
                      <w:t xml:space="preserve"> </w:t>
                    </w:r>
                    <w:r>
                      <w:rPr>
                        <w:sz w:val="20"/>
                      </w:rPr>
                      <w:t>of</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8A4641">
                      <w:rPr>
                        <w:b/>
                        <w:noProof/>
                        <w:spacing w:val="-5"/>
                        <w:sz w:val="20"/>
                      </w:rPr>
                      <w:t>22</w:t>
                    </w:r>
                    <w:r>
                      <w:rPr>
                        <w:b/>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41430" w14:textId="77777777" w:rsidR="00786D21" w:rsidRDefault="00786D21">
    <w:pPr>
      <w:pStyle w:val="BodyText"/>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ADDEA" w14:textId="4C7E3D0D" w:rsidR="00786D21" w:rsidRDefault="00786D21">
    <w:pPr>
      <w:pStyle w:val="BodyText"/>
      <w:spacing w:line="14" w:lineRule="auto"/>
      <w:rPr>
        <w:sz w:val="20"/>
      </w:rPr>
    </w:pPr>
    <w:r>
      <w:rPr>
        <w:noProof/>
        <w:lang w:val="en-GB" w:eastAsia="en-GB"/>
      </w:rPr>
      <mc:AlternateContent>
        <mc:Choice Requires="wps">
          <w:drawing>
            <wp:anchor distT="0" distB="0" distL="114300" distR="114300" simplePos="0" relativeHeight="487092224" behindDoc="1" locked="0" layoutInCell="1" allowOverlap="1" wp14:anchorId="5924EEE9" wp14:editId="3FC39029">
              <wp:simplePos x="0" y="0"/>
              <wp:positionH relativeFrom="page">
                <wp:posOffset>6144260</wp:posOffset>
              </wp:positionH>
              <wp:positionV relativeFrom="page">
                <wp:posOffset>10395585</wp:posOffset>
              </wp:positionV>
              <wp:extent cx="658495" cy="152400"/>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F7A79" w14:textId="19B93E0D" w:rsidR="00786D21" w:rsidRDefault="00786D21">
                          <w:pPr>
                            <w:spacing w:line="223" w:lineRule="exact"/>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sidR="008A4641">
                            <w:rPr>
                              <w:b/>
                              <w:noProof/>
                              <w:sz w:val="20"/>
                            </w:rPr>
                            <w:t>9</w:t>
                          </w:r>
                          <w:r>
                            <w:rPr>
                              <w:b/>
                              <w:sz w:val="20"/>
                            </w:rPr>
                            <w:fldChar w:fldCharType="end"/>
                          </w:r>
                          <w:r>
                            <w:rPr>
                              <w:b/>
                              <w:spacing w:val="-3"/>
                              <w:sz w:val="20"/>
                            </w:rPr>
                            <w:t xml:space="preserve"> </w:t>
                          </w:r>
                          <w:r>
                            <w:rPr>
                              <w:sz w:val="20"/>
                            </w:rPr>
                            <w:t>of</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8A4641">
                            <w:rPr>
                              <w:b/>
                              <w:noProof/>
                              <w:spacing w:val="-5"/>
                              <w:sz w:val="20"/>
                            </w:rPr>
                            <w:t>22</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4EEE9" id="_x0000_t202" coordsize="21600,21600" o:spt="202" path="m,l,21600r21600,l21600,xe">
              <v:stroke joinstyle="miter"/>
              <v:path gradientshapeok="t" o:connecttype="rect"/>
            </v:shapetype>
            <v:shape id="docshape3" o:spid="_x0000_s1027" type="#_x0000_t202" style="position:absolute;margin-left:483.8pt;margin-top:818.55pt;width:51.85pt;height:12pt;z-index:-1622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" filled="f" stroked="f">
              <v:textbox inset="0,0,0,0">
                <w:txbxContent>
                  <w:p w14:paraId="7C6F7A79" w14:textId="19B93E0D" w:rsidR="00786D21" w:rsidRDefault="00786D21">
                    <w:pPr>
                      <w:spacing w:line="223" w:lineRule="exact"/>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sidR="008A4641">
                      <w:rPr>
                        <w:b/>
                        <w:noProof/>
                        <w:sz w:val="20"/>
                      </w:rPr>
                      <w:t>9</w:t>
                    </w:r>
                    <w:r>
                      <w:rPr>
                        <w:b/>
                        <w:sz w:val="20"/>
                      </w:rPr>
                      <w:fldChar w:fldCharType="end"/>
                    </w:r>
                    <w:r>
                      <w:rPr>
                        <w:b/>
                        <w:spacing w:val="-3"/>
                        <w:sz w:val="20"/>
                      </w:rPr>
                      <w:t xml:space="preserve"> </w:t>
                    </w:r>
                    <w:r>
                      <w:rPr>
                        <w:sz w:val="20"/>
                      </w:rPr>
                      <w:t>of</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8A4641">
                      <w:rPr>
                        <w:b/>
                        <w:noProof/>
                        <w:spacing w:val="-5"/>
                        <w:sz w:val="20"/>
                      </w:rPr>
                      <w:t>22</w:t>
                    </w:r>
                    <w:r>
                      <w:rPr>
                        <w:b/>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952D9" w14:textId="7BC09828" w:rsidR="00786D21" w:rsidRDefault="00786D21">
    <w:pPr>
      <w:pStyle w:val="BodyText"/>
      <w:spacing w:line="14" w:lineRule="auto"/>
      <w:rPr>
        <w:sz w:val="20"/>
      </w:rPr>
    </w:pPr>
    <w:r>
      <w:rPr>
        <w:noProof/>
        <w:lang w:val="en-GB" w:eastAsia="en-GB"/>
      </w:rPr>
      <mc:AlternateContent>
        <mc:Choice Requires="wps">
          <w:drawing>
            <wp:anchor distT="0" distB="0" distL="114300" distR="114300" simplePos="0" relativeHeight="487092736" behindDoc="1" locked="0" layoutInCell="1" allowOverlap="1" wp14:anchorId="78EE523C" wp14:editId="01502C50">
              <wp:simplePos x="0" y="0"/>
              <wp:positionH relativeFrom="page">
                <wp:posOffset>6078855</wp:posOffset>
              </wp:positionH>
              <wp:positionV relativeFrom="page">
                <wp:posOffset>10395585</wp:posOffset>
              </wp:positionV>
              <wp:extent cx="723900" cy="152400"/>
              <wp:effectExtent l="0" t="0" r="0" b="0"/>
              <wp:wrapNone/>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F1872" w14:textId="77777777" w:rsidR="00786D21" w:rsidRDefault="00786D21">
                          <w:pPr>
                            <w:spacing w:line="223" w:lineRule="exact"/>
                            <w:ind w:left="20"/>
                            <w:rPr>
                              <w:b/>
                              <w:sz w:val="20"/>
                            </w:rPr>
                          </w:pPr>
                          <w:r>
                            <w:rPr>
                              <w:sz w:val="20"/>
                            </w:rPr>
                            <w:t>Page</w:t>
                          </w:r>
                          <w:r>
                            <w:rPr>
                              <w:spacing w:val="-3"/>
                              <w:sz w:val="20"/>
                            </w:rPr>
                            <w:t xml:space="preserve"> </w:t>
                          </w:r>
                          <w:r>
                            <w:rPr>
                              <w:b/>
                              <w:sz w:val="20"/>
                            </w:rPr>
                            <w:t>10</w:t>
                          </w:r>
                          <w:r>
                            <w:rPr>
                              <w:b/>
                              <w:spacing w:val="-4"/>
                              <w:sz w:val="20"/>
                            </w:rPr>
                            <w:t xml:space="preserve"> </w:t>
                          </w:r>
                          <w:r>
                            <w:rPr>
                              <w:sz w:val="20"/>
                            </w:rPr>
                            <w:t>of</w:t>
                          </w:r>
                          <w:r>
                            <w:rPr>
                              <w:spacing w:val="-2"/>
                              <w:sz w:val="20"/>
                            </w:rPr>
                            <w:t xml:space="preserve"> </w:t>
                          </w:r>
                          <w:r>
                            <w:rPr>
                              <w:b/>
                              <w:spacing w:val="-5"/>
                              <w:sz w:val="20"/>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E523C" id="_x0000_t202" coordsize="21600,21600" o:spt="202" path="m,l,21600r21600,l21600,xe">
              <v:stroke joinstyle="miter"/>
              <v:path gradientshapeok="t" o:connecttype="rect"/>
            </v:shapetype>
            <v:shape id="docshape4" o:spid="_x0000_s1028" type="#_x0000_t202" style="position:absolute;margin-left:478.65pt;margin-top:818.55pt;width:57pt;height:12pt;z-index:-162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0BrQIAAK4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" filled="f" stroked="f">
              <v:textbox inset="0,0,0,0">
                <w:txbxContent>
                  <w:p w14:paraId="186F1872" w14:textId="77777777" w:rsidR="00786D21" w:rsidRDefault="00786D21">
                    <w:pPr>
                      <w:spacing w:line="223" w:lineRule="exact"/>
                      <w:ind w:left="20"/>
                      <w:rPr>
                        <w:b/>
                        <w:sz w:val="20"/>
                      </w:rPr>
                    </w:pPr>
                    <w:r>
                      <w:rPr>
                        <w:sz w:val="20"/>
                      </w:rPr>
                      <w:t>Page</w:t>
                    </w:r>
                    <w:r>
                      <w:rPr>
                        <w:spacing w:val="-3"/>
                        <w:sz w:val="20"/>
                      </w:rPr>
                      <w:t xml:space="preserve"> </w:t>
                    </w:r>
                    <w:r>
                      <w:rPr>
                        <w:b/>
                        <w:sz w:val="20"/>
                      </w:rPr>
                      <w:t>10</w:t>
                    </w:r>
                    <w:r>
                      <w:rPr>
                        <w:b/>
                        <w:spacing w:val="-4"/>
                        <w:sz w:val="20"/>
                      </w:rPr>
                      <w:t xml:space="preserve"> </w:t>
                    </w:r>
                    <w:r>
                      <w:rPr>
                        <w:sz w:val="20"/>
                      </w:rPr>
                      <w:t>of</w:t>
                    </w:r>
                    <w:r>
                      <w:rPr>
                        <w:spacing w:val="-2"/>
                        <w:sz w:val="20"/>
                      </w:rPr>
                      <w:t xml:space="preserve"> </w:t>
                    </w:r>
                    <w:r>
                      <w:rPr>
                        <w:b/>
                        <w:spacing w:val="-5"/>
                        <w:sz w:val="20"/>
                      </w:rPr>
                      <w:t>22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4DBC" w14:textId="167BB691" w:rsidR="00786D21" w:rsidRDefault="00786D21">
    <w:pPr>
      <w:pStyle w:val="BodyText"/>
      <w:spacing w:line="14" w:lineRule="auto"/>
      <w:rPr>
        <w:sz w:val="20"/>
      </w:rPr>
    </w:pPr>
    <w:r>
      <w:rPr>
        <w:noProof/>
        <w:lang w:val="en-GB" w:eastAsia="en-GB"/>
      </w:rPr>
      <mc:AlternateContent>
        <mc:Choice Requires="wps">
          <w:drawing>
            <wp:anchor distT="0" distB="0" distL="114300" distR="114300" simplePos="0" relativeHeight="487093248" behindDoc="1" locked="0" layoutInCell="1" allowOverlap="1" wp14:anchorId="69D5AFB8" wp14:editId="08D2B523">
              <wp:simplePos x="0" y="0"/>
              <wp:positionH relativeFrom="page">
                <wp:posOffset>6078855</wp:posOffset>
              </wp:positionH>
              <wp:positionV relativeFrom="page">
                <wp:posOffset>10395585</wp:posOffset>
              </wp:positionV>
              <wp:extent cx="723900" cy="152400"/>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0298F" w14:textId="5A8ED1A7" w:rsidR="00786D21" w:rsidRDefault="00786D21">
                          <w:pPr>
                            <w:spacing w:line="223" w:lineRule="exact"/>
                            <w:ind w:left="20"/>
                            <w:rPr>
                              <w:b/>
                              <w:sz w:val="20"/>
                            </w:rPr>
                          </w:pPr>
                          <w:r>
                            <w:rPr>
                              <w:sz w:val="20"/>
                            </w:rPr>
                            <w:t>Page</w:t>
                          </w:r>
                          <w:r>
                            <w:rPr>
                              <w:spacing w:val="-3"/>
                              <w:sz w:val="20"/>
                            </w:rPr>
                            <w:t xml:space="preserve"> </w:t>
                          </w:r>
                          <w:r>
                            <w:rPr>
                              <w:b/>
                              <w:sz w:val="20"/>
                            </w:rPr>
                            <w:t>1</w:t>
                          </w:r>
                          <w:r>
                            <w:rPr>
                              <w:b/>
                              <w:sz w:val="20"/>
                            </w:rPr>
                            <w:fldChar w:fldCharType="begin"/>
                          </w:r>
                          <w:r>
                            <w:rPr>
                              <w:b/>
                              <w:sz w:val="20"/>
                            </w:rPr>
                            <w:instrText xml:space="preserve"> PAGE </w:instrText>
                          </w:r>
                          <w:r>
                            <w:rPr>
                              <w:b/>
                              <w:sz w:val="20"/>
                            </w:rPr>
                            <w:fldChar w:fldCharType="separate"/>
                          </w:r>
                          <w:r w:rsidR="008A4641">
                            <w:rPr>
                              <w:b/>
                              <w:noProof/>
                              <w:sz w:val="20"/>
                            </w:rPr>
                            <w:t>9</w:t>
                          </w:r>
                          <w:r>
                            <w:rPr>
                              <w:b/>
                              <w:sz w:val="20"/>
                            </w:rPr>
                            <w:fldChar w:fldCharType="end"/>
                          </w:r>
                          <w:r>
                            <w:rPr>
                              <w:b/>
                              <w:spacing w:val="-4"/>
                              <w:sz w:val="20"/>
                            </w:rPr>
                            <w:t xml:space="preserve"> </w:t>
                          </w:r>
                          <w:r>
                            <w:rPr>
                              <w:sz w:val="20"/>
                            </w:rPr>
                            <w:t>of</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8A4641">
                            <w:rPr>
                              <w:b/>
                              <w:noProof/>
                              <w:spacing w:val="-5"/>
                              <w:sz w:val="20"/>
                            </w:rPr>
                            <w:t>22</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5AFB8" id="_x0000_t202" coordsize="21600,21600" o:spt="202" path="m,l,21600r21600,l21600,xe">
              <v:stroke joinstyle="miter"/>
              <v:path gradientshapeok="t" o:connecttype="rect"/>
            </v:shapetype>
            <v:shape id="docshape5" o:spid="_x0000_s1029" type="#_x0000_t202" style="position:absolute;margin-left:478.65pt;margin-top:818.55pt;width:57pt;height:12pt;z-index:-1622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qmrAIAAK4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" filled="f" stroked="f">
              <v:textbox inset="0,0,0,0">
                <w:txbxContent>
                  <w:p w14:paraId="7B80298F" w14:textId="5A8ED1A7" w:rsidR="00786D21" w:rsidRDefault="00786D21">
                    <w:pPr>
                      <w:spacing w:line="223" w:lineRule="exact"/>
                      <w:ind w:left="20"/>
                      <w:rPr>
                        <w:b/>
                        <w:sz w:val="20"/>
                      </w:rPr>
                    </w:pPr>
                    <w:r>
                      <w:rPr>
                        <w:sz w:val="20"/>
                      </w:rPr>
                      <w:t>Page</w:t>
                    </w:r>
                    <w:r>
                      <w:rPr>
                        <w:spacing w:val="-3"/>
                        <w:sz w:val="20"/>
                      </w:rPr>
                      <w:t xml:space="preserve"> </w:t>
                    </w:r>
                    <w:r>
                      <w:rPr>
                        <w:b/>
                        <w:sz w:val="20"/>
                      </w:rPr>
                      <w:t>1</w:t>
                    </w:r>
                    <w:r>
                      <w:rPr>
                        <w:b/>
                        <w:sz w:val="20"/>
                      </w:rPr>
                      <w:fldChar w:fldCharType="begin"/>
                    </w:r>
                    <w:r>
                      <w:rPr>
                        <w:b/>
                        <w:sz w:val="20"/>
                      </w:rPr>
                      <w:instrText xml:space="preserve"> PAGE </w:instrText>
                    </w:r>
                    <w:r>
                      <w:rPr>
                        <w:b/>
                        <w:sz w:val="20"/>
                      </w:rPr>
                      <w:fldChar w:fldCharType="separate"/>
                    </w:r>
                    <w:r w:rsidR="008A4641">
                      <w:rPr>
                        <w:b/>
                        <w:noProof/>
                        <w:sz w:val="20"/>
                      </w:rPr>
                      <w:t>9</w:t>
                    </w:r>
                    <w:r>
                      <w:rPr>
                        <w:b/>
                        <w:sz w:val="20"/>
                      </w:rPr>
                      <w:fldChar w:fldCharType="end"/>
                    </w:r>
                    <w:r>
                      <w:rPr>
                        <w:b/>
                        <w:spacing w:val="-4"/>
                        <w:sz w:val="20"/>
                      </w:rPr>
                      <w:t xml:space="preserve"> </w:t>
                    </w:r>
                    <w:r>
                      <w:rPr>
                        <w:sz w:val="20"/>
                      </w:rPr>
                      <w:t>of</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8A4641">
                      <w:rPr>
                        <w:b/>
                        <w:noProof/>
                        <w:spacing w:val="-5"/>
                        <w:sz w:val="20"/>
                      </w:rPr>
                      <w:t>22</w:t>
                    </w:r>
                    <w:r>
                      <w:rPr>
                        <w:b/>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98AD" w14:textId="1C5C37B8" w:rsidR="00786D21" w:rsidRDefault="00786D21">
    <w:pPr>
      <w:pStyle w:val="BodyText"/>
      <w:spacing w:line="14" w:lineRule="auto"/>
      <w:rPr>
        <w:sz w:val="20"/>
      </w:rPr>
    </w:pPr>
    <w:r>
      <w:rPr>
        <w:noProof/>
        <w:lang w:val="en-GB" w:eastAsia="en-GB"/>
      </w:rPr>
      <mc:AlternateContent>
        <mc:Choice Requires="wps">
          <w:drawing>
            <wp:anchor distT="0" distB="0" distL="114300" distR="114300" simplePos="0" relativeHeight="487093760" behindDoc="1" locked="0" layoutInCell="1" allowOverlap="1" wp14:anchorId="45C323A6" wp14:editId="0DBCBAF0">
              <wp:simplePos x="0" y="0"/>
              <wp:positionH relativeFrom="page">
                <wp:posOffset>6078855</wp:posOffset>
              </wp:positionH>
              <wp:positionV relativeFrom="page">
                <wp:posOffset>10395585</wp:posOffset>
              </wp:positionV>
              <wp:extent cx="723900" cy="152400"/>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21B85" w14:textId="77777777" w:rsidR="00786D21" w:rsidRDefault="00786D21">
                          <w:pPr>
                            <w:spacing w:line="223" w:lineRule="exact"/>
                            <w:ind w:left="20"/>
                            <w:rPr>
                              <w:b/>
                              <w:sz w:val="20"/>
                            </w:rPr>
                          </w:pPr>
                          <w:r>
                            <w:rPr>
                              <w:sz w:val="20"/>
                            </w:rPr>
                            <w:t>Page</w:t>
                          </w:r>
                          <w:r>
                            <w:rPr>
                              <w:spacing w:val="-3"/>
                              <w:sz w:val="20"/>
                            </w:rPr>
                            <w:t xml:space="preserve"> </w:t>
                          </w:r>
                          <w:r>
                            <w:rPr>
                              <w:b/>
                              <w:sz w:val="20"/>
                            </w:rPr>
                            <w:t>20</w:t>
                          </w:r>
                          <w:r>
                            <w:rPr>
                              <w:b/>
                              <w:spacing w:val="-4"/>
                              <w:sz w:val="20"/>
                            </w:rPr>
                            <w:t xml:space="preserve"> </w:t>
                          </w:r>
                          <w:r>
                            <w:rPr>
                              <w:sz w:val="20"/>
                            </w:rPr>
                            <w:t>of</w:t>
                          </w:r>
                          <w:r>
                            <w:rPr>
                              <w:spacing w:val="-2"/>
                              <w:sz w:val="20"/>
                            </w:rPr>
                            <w:t xml:space="preserve"> </w:t>
                          </w:r>
                          <w:r>
                            <w:rPr>
                              <w:b/>
                              <w:spacing w:val="-5"/>
                              <w:sz w:val="20"/>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323A6" id="_x0000_t202" coordsize="21600,21600" o:spt="202" path="m,l,21600r21600,l21600,xe">
              <v:stroke joinstyle="miter"/>
              <v:path gradientshapeok="t" o:connecttype="rect"/>
            </v:shapetype>
            <v:shape id="docshape6" o:spid="_x0000_s1030" type="#_x0000_t202" style="position:absolute;margin-left:478.65pt;margin-top:818.55pt;width:57pt;height:12pt;z-index:-162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tTrQIAAK4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" filled="f" stroked="f">
              <v:textbox inset="0,0,0,0">
                <w:txbxContent>
                  <w:p w14:paraId="3EE21B85" w14:textId="77777777" w:rsidR="00786D21" w:rsidRDefault="00786D21">
                    <w:pPr>
                      <w:spacing w:line="223" w:lineRule="exact"/>
                      <w:ind w:left="20"/>
                      <w:rPr>
                        <w:b/>
                        <w:sz w:val="20"/>
                      </w:rPr>
                    </w:pPr>
                    <w:r>
                      <w:rPr>
                        <w:sz w:val="20"/>
                      </w:rPr>
                      <w:t>Page</w:t>
                    </w:r>
                    <w:r>
                      <w:rPr>
                        <w:spacing w:val="-3"/>
                        <w:sz w:val="20"/>
                      </w:rPr>
                      <w:t xml:space="preserve"> </w:t>
                    </w:r>
                    <w:r>
                      <w:rPr>
                        <w:b/>
                        <w:sz w:val="20"/>
                      </w:rPr>
                      <w:t>20</w:t>
                    </w:r>
                    <w:r>
                      <w:rPr>
                        <w:b/>
                        <w:spacing w:val="-4"/>
                        <w:sz w:val="20"/>
                      </w:rPr>
                      <w:t xml:space="preserve"> </w:t>
                    </w:r>
                    <w:r>
                      <w:rPr>
                        <w:sz w:val="20"/>
                      </w:rPr>
                      <w:t>of</w:t>
                    </w:r>
                    <w:r>
                      <w:rPr>
                        <w:spacing w:val="-2"/>
                        <w:sz w:val="20"/>
                      </w:rPr>
                      <w:t xml:space="preserve"> </w:t>
                    </w:r>
                    <w:r>
                      <w:rPr>
                        <w:b/>
                        <w:spacing w:val="-5"/>
                        <w:sz w:val="20"/>
                      </w:rPr>
                      <w:t>22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21615"/>
      <w:docPartObj>
        <w:docPartGallery w:val="Page Numbers (Bottom of Page)"/>
        <w:docPartUnique/>
      </w:docPartObj>
    </w:sdtPr>
    <w:sdtEndPr>
      <w:rPr>
        <w:color w:val="7F7F7F" w:themeColor="background1" w:themeShade="7F"/>
        <w:spacing w:val="60"/>
      </w:rPr>
    </w:sdtEndPr>
    <w:sdtContent>
      <w:p w14:paraId="0A21AD51" w14:textId="114F7D5E" w:rsidR="00786D21" w:rsidRDefault="00786D2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A4641" w:rsidRPr="008A4641">
          <w:rPr>
            <w:b/>
            <w:bCs/>
            <w:noProof/>
          </w:rPr>
          <w:t>1</w:t>
        </w:r>
        <w:r>
          <w:rPr>
            <w:b/>
            <w:bCs/>
            <w:noProof/>
          </w:rPr>
          <w:fldChar w:fldCharType="end"/>
        </w:r>
        <w:r>
          <w:rPr>
            <w:b/>
            <w:bCs/>
          </w:rPr>
          <w:t xml:space="preserve"> | </w:t>
        </w:r>
        <w:r>
          <w:rPr>
            <w:color w:val="7F7F7F" w:themeColor="background1" w:themeShade="7F"/>
            <w:spacing w:val="60"/>
          </w:rPr>
          <w:t>Page               Educational Visits Policy(FEDERATION) 13.3.2023 FGB</w:t>
        </w:r>
      </w:p>
    </w:sdtContent>
  </w:sdt>
  <w:p w14:paraId="04637780" w14:textId="34D27D67" w:rsidR="00786D21" w:rsidRDefault="00786D2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FE363" w14:textId="77777777" w:rsidR="00786D21" w:rsidRDefault="00786D21">
      <w:r>
        <w:separator/>
      </w:r>
    </w:p>
  </w:footnote>
  <w:footnote w:type="continuationSeparator" w:id="0">
    <w:p w14:paraId="2B8FB787" w14:textId="77777777" w:rsidR="00786D21" w:rsidRDefault="00786D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143C"/>
    <w:multiLevelType w:val="hybridMultilevel"/>
    <w:tmpl w:val="E138A0F4"/>
    <w:lvl w:ilvl="0" w:tplc="18863AAE">
      <w:numFmt w:val="bullet"/>
      <w:lvlText w:val=""/>
      <w:lvlJc w:val="left"/>
      <w:pPr>
        <w:ind w:left="1366" w:hanging="500"/>
      </w:pPr>
      <w:rPr>
        <w:rFonts w:ascii="Symbol" w:eastAsia="Symbol" w:hAnsi="Symbol" w:cs="Symbol" w:hint="default"/>
        <w:b w:val="0"/>
        <w:bCs w:val="0"/>
        <w:i w:val="0"/>
        <w:iCs w:val="0"/>
        <w:w w:val="100"/>
        <w:sz w:val="24"/>
        <w:szCs w:val="24"/>
        <w:lang w:val="en-US" w:eastAsia="en-US" w:bidi="ar-SA"/>
      </w:rPr>
    </w:lvl>
    <w:lvl w:ilvl="1" w:tplc="73563C78">
      <w:numFmt w:val="bullet"/>
      <w:lvlText w:val="•"/>
      <w:lvlJc w:val="left"/>
      <w:pPr>
        <w:ind w:left="2338" w:hanging="500"/>
      </w:pPr>
      <w:rPr>
        <w:rFonts w:hint="default"/>
        <w:lang w:val="en-US" w:eastAsia="en-US" w:bidi="ar-SA"/>
      </w:rPr>
    </w:lvl>
    <w:lvl w:ilvl="2" w:tplc="3F46C2B4">
      <w:numFmt w:val="bullet"/>
      <w:lvlText w:val="•"/>
      <w:lvlJc w:val="left"/>
      <w:pPr>
        <w:ind w:left="3317" w:hanging="500"/>
      </w:pPr>
      <w:rPr>
        <w:rFonts w:hint="default"/>
        <w:lang w:val="en-US" w:eastAsia="en-US" w:bidi="ar-SA"/>
      </w:rPr>
    </w:lvl>
    <w:lvl w:ilvl="3" w:tplc="FEFC8F34">
      <w:numFmt w:val="bullet"/>
      <w:lvlText w:val="•"/>
      <w:lvlJc w:val="left"/>
      <w:pPr>
        <w:ind w:left="4295" w:hanging="500"/>
      </w:pPr>
      <w:rPr>
        <w:rFonts w:hint="default"/>
        <w:lang w:val="en-US" w:eastAsia="en-US" w:bidi="ar-SA"/>
      </w:rPr>
    </w:lvl>
    <w:lvl w:ilvl="4" w:tplc="678E3B60">
      <w:numFmt w:val="bullet"/>
      <w:lvlText w:val="•"/>
      <w:lvlJc w:val="left"/>
      <w:pPr>
        <w:ind w:left="5274" w:hanging="500"/>
      </w:pPr>
      <w:rPr>
        <w:rFonts w:hint="default"/>
        <w:lang w:val="en-US" w:eastAsia="en-US" w:bidi="ar-SA"/>
      </w:rPr>
    </w:lvl>
    <w:lvl w:ilvl="5" w:tplc="47A6243A">
      <w:numFmt w:val="bullet"/>
      <w:lvlText w:val="•"/>
      <w:lvlJc w:val="left"/>
      <w:pPr>
        <w:ind w:left="6253" w:hanging="500"/>
      </w:pPr>
      <w:rPr>
        <w:rFonts w:hint="default"/>
        <w:lang w:val="en-US" w:eastAsia="en-US" w:bidi="ar-SA"/>
      </w:rPr>
    </w:lvl>
    <w:lvl w:ilvl="6" w:tplc="47B8D374">
      <w:numFmt w:val="bullet"/>
      <w:lvlText w:val="•"/>
      <w:lvlJc w:val="left"/>
      <w:pPr>
        <w:ind w:left="7231" w:hanging="500"/>
      </w:pPr>
      <w:rPr>
        <w:rFonts w:hint="default"/>
        <w:lang w:val="en-US" w:eastAsia="en-US" w:bidi="ar-SA"/>
      </w:rPr>
    </w:lvl>
    <w:lvl w:ilvl="7" w:tplc="A9440456">
      <w:numFmt w:val="bullet"/>
      <w:lvlText w:val="•"/>
      <w:lvlJc w:val="left"/>
      <w:pPr>
        <w:ind w:left="8210" w:hanging="500"/>
      </w:pPr>
      <w:rPr>
        <w:rFonts w:hint="default"/>
        <w:lang w:val="en-US" w:eastAsia="en-US" w:bidi="ar-SA"/>
      </w:rPr>
    </w:lvl>
    <w:lvl w:ilvl="8" w:tplc="95AEB6E2">
      <w:numFmt w:val="bullet"/>
      <w:lvlText w:val="•"/>
      <w:lvlJc w:val="left"/>
      <w:pPr>
        <w:ind w:left="9189" w:hanging="500"/>
      </w:pPr>
      <w:rPr>
        <w:rFonts w:hint="default"/>
        <w:lang w:val="en-US" w:eastAsia="en-US" w:bidi="ar-SA"/>
      </w:rPr>
    </w:lvl>
  </w:abstractNum>
  <w:abstractNum w:abstractNumId="1" w15:restartNumberingAfterBreak="0">
    <w:nsid w:val="0FD053F1"/>
    <w:multiLevelType w:val="multilevel"/>
    <w:tmpl w:val="39828540"/>
    <w:lvl w:ilvl="0">
      <w:start w:val="4"/>
      <w:numFmt w:val="decimal"/>
      <w:lvlText w:val="%1"/>
      <w:lvlJc w:val="left"/>
      <w:pPr>
        <w:ind w:left="480" w:hanging="305"/>
      </w:pPr>
      <w:rPr>
        <w:rFonts w:hint="default"/>
        <w:lang w:val="en-US" w:eastAsia="en-US" w:bidi="ar-SA"/>
      </w:rPr>
    </w:lvl>
    <w:lvl w:ilvl="1">
      <w:start w:val="1"/>
      <w:numFmt w:val="decimal"/>
      <w:lvlText w:val="%1.%2"/>
      <w:lvlJc w:val="left"/>
      <w:pPr>
        <w:ind w:left="480" w:hanging="305"/>
      </w:pPr>
      <w:rPr>
        <w:rFonts w:ascii="Calibri" w:eastAsia="Calibri" w:hAnsi="Calibri" w:cs="Calibri" w:hint="default"/>
        <w:b w:val="0"/>
        <w:bCs w:val="0"/>
        <w:i w:val="0"/>
        <w:iCs w:val="0"/>
        <w:w w:val="100"/>
        <w:sz w:val="22"/>
        <w:szCs w:val="22"/>
        <w:lang w:val="en-US" w:eastAsia="en-US" w:bidi="ar-SA"/>
      </w:rPr>
    </w:lvl>
    <w:lvl w:ilvl="2">
      <w:numFmt w:val="bullet"/>
      <w:lvlText w:val="•"/>
      <w:lvlJc w:val="left"/>
      <w:pPr>
        <w:ind w:left="2613" w:hanging="305"/>
      </w:pPr>
      <w:rPr>
        <w:rFonts w:hint="default"/>
        <w:lang w:val="en-US" w:eastAsia="en-US" w:bidi="ar-SA"/>
      </w:rPr>
    </w:lvl>
    <w:lvl w:ilvl="3">
      <w:numFmt w:val="bullet"/>
      <w:lvlText w:val="•"/>
      <w:lvlJc w:val="left"/>
      <w:pPr>
        <w:ind w:left="3679" w:hanging="305"/>
      </w:pPr>
      <w:rPr>
        <w:rFonts w:hint="default"/>
        <w:lang w:val="en-US" w:eastAsia="en-US" w:bidi="ar-SA"/>
      </w:rPr>
    </w:lvl>
    <w:lvl w:ilvl="4">
      <w:numFmt w:val="bullet"/>
      <w:lvlText w:val="•"/>
      <w:lvlJc w:val="left"/>
      <w:pPr>
        <w:ind w:left="4746" w:hanging="305"/>
      </w:pPr>
      <w:rPr>
        <w:rFonts w:hint="default"/>
        <w:lang w:val="en-US" w:eastAsia="en-US" w:bidi="ar-SA"/>
      </w:rPr>
    </w:lvl>
    <w:lvl w:ilvl="5">
      <w:numFmt w:val="bullet"/>
      <w:lvlText w:val="•"/>
      <w:lvlJc w:val="left"/>
      <w:pPr>
        <w:ind w:left="5813" w:hanging="305"/>
      </w:pPr>
      <w:rPr>
        <w:rFonts w:hint="default"/>
        <w:lang w:val="en-US" w:eastAsia="en-US" w:bidi="ar-SA"/>
      </w:rPr>
    </w:lvl>
    <w:lvl w:ilvl="6">
      <w:numFmt w:val="bullet"/>
      <w:lvlText w:val="•"/>
      <w:lvlJc w:val="left"/>
      <w:pPr>
        <w:ind w:left="6879" w:hanging="305"/>
      </w:pPr>
      <w:rPr>
        <w:rFonts w:hint="default"/>
        <w:lang w:val="en-US" w:eastAsia="en-US" w:bidi="ar-SA"/>
      </w:rPr>
    </w:lvl>
    <w:lvl w:ilvl="7">
      <w:numFmt w:val="bullet"/>
      <w:lvlText w:val="•"/>
      <w:lvlJc w:val="left"/>
      <w:pPr>
        <w:ind w:left="7946" w:hanging="305"/>
      </w:pPr>
      <w:rPr>
        <w:rFonts w:hint="default"/>
        <w:lang w:val="en-US" w:eastAsia="en-US" w:bidi="ar-SA"/>
      </w:rPr>
    </w:lvl>
    <w:lvl w:ilvl="8">
      <w:numFmt w:val="bullet"/>
      <w:lvlText w:val="•"/>
      <w:lvlJc w:val="left"/>
      <w:pPr>
        <w:ind w:left="9013" w:hanging="305"/>
      </w:pPr>
      <w:rPr>
        <w:rFonts w:hint="default"/>
        <w:lang w:val="en-US" w:eastAsia="en-US" w:bidi="ar-SA"/>
      </w:rPr>
    </w:lvl>
  </w:abstractNum>
  <w:abstractNum w:abstractNumId="2" w15:restartNumberingAfterBreak="0">
    <w:nsid w:val="13CA6DD3"/>
    <w:multiLevelType w:val="hybridMultilevel"/>
    <w:tmpl w:val="11EC0142"/>
    <w:lvl w:ilvl="0" w:tplc="9AA64258">
      <w:start w:val="1"/>
      <w:numFmt w:val="decimal"/>
      <w:lvlText w:val="%1."/>
      <w:lvlJc w:val="left"/>
      <w:pPr>
        <w:ind w:left="759" w:hanging="278"/>
      </w:pPr>
      <w:rPr>
        <w:rFonts w:hint="default"/>
        <w:spacing w:val="-2"/>
        <w:w w:val="100"/>
        <w:lang w:val="en-US" w:eastAsia="en-US" w:bidi="ar-SA"/>
      </w:rPr>
    </w:lvl>
    <w:lvl w:ilvl="1" w:tplc="AB14B36A">
      <w:start w:val="1"/>
      <w:numFmt w:val="decimal"/>
      <w:lvlText w:val="%2."/>
      <w:lvlJc w:val="left"/>
      <w:pPr>
        <w:ind w:left="1237" w:hanging="395"/>
      </w:pPr>
      <w:rPr>
        <w:rFonts w:ascii="Calibri" w:eastAsia="Calibri" w:hAnsi="Calibri" w:cs="Calibri" w:hint="default"/>
        <w:b w:val="0"/>
        <w:bCs w:val="0"/>
        <w:i w:val="0"/>
        <w:iCs w:val="0"/>
        <w:w w:val="100"/>
        <w:sz w:val="24"/>
        <w:szCs w:val="24"/>
        <w:lang w:val="en-US" w:eastAsia="en-US" w:bidi="ar-SA"/>
      </w:rPr>
    </w:lvl>
    <w:lvl w:ilvl="2" w:tplc="6800432C">
      <w:numFmt w:val="bullet"/>
      <w:lvlText w:val="•"/>
      <w:lvlJc w:val="left"/>
      <w:pPr>
        <w:ind w:left="1240" w:hanging="395"/>
      </w:pPr>
      <w:rPr>
        <w:rFonts w:hint="default"/>
        <w:lang w:val="en-US" w:eastAsia="en-US" w:bidi="ar-SA"/>
      </w:rPr>
    </w:lvl>
    <w:lvl w:ilvl="3" w:tplc="4A68CA8C">
      <w:numFmt w:val="bullet"/>
      <w:lvlText w:val="•"/>
      <w:lvlJc w:val="left"/>
      <w:pPr>
        <w:ind w:left="2478" w:hanging="395"/>
      </w:pPr>
      <w:rPr>
        <w:rFonts w:hint="default"/>
        <w:lang w:val="en-US" w:eastAsia="en-US" w:bidi="ar-SA"/>
      </w:rPr>
    </w:lvl>
    <w:lvl w:ilvl="4" w:tplc="EA488FEC">
      <w:numFmt w:val="bullet"/>
      <w:lvlText w:val="•"/>
      <w:lvlJc w:val="left"/>
      <w:pPr>
        <w:ind w:left="3716" w:hanging="395"/>
      </w:pPr>
      <w:rPr>
        <w:rFonts w:hint="default"/>
        <w:lang w:val="en-US" w:eastAsia="en-US" w:bidi="ar-SA"/>
      </w:rPr>
    </w:lvl>
    <w:lvl w:ilvl="5" w:tplc="D1BCA248">
      <w:numFmt w:val="bullet"/>
      <w:lvlText w:val="•"/>
      <w:lvlJc w:val="left"/>
      <w:pPr>
        <w:ind w:left="4954" w:hanging="395"/>
      </w:pPr>
      <w:rPr>
        <w:rFonts w:hint="default"/>
        <w:lang w:val="en-US" w:eastAsia="en-US" w:bidi="ar-SA"/>
      </w:rPr>
    </w:lvl>
    <w:lvl w:ilvl="6" w:tplc="310AB888">
      <w:numFmt w:val="bullet"/>
      <w:lvlText w:val="•"/>
      <w:lvlJc w:val="left"/>
      <w:pPr>
        <w:ind w:left="6193" w:hanging="395"/>
      </w:pPr>
      <w:rPr>
        <w:rFonts w:hint="default"/>
        <w:lang w:val="en-US" w:eastAsia="en-US" w:bidi="ar-SA"/>
      </w:rPr>
    </w:lvl>
    <w:lvl w:ilvl="7" w:tplc="D2FA4734">
      <w:numFmt w:val="bullet"/>
      <w:lvlText w:val="•"/>
      <w:lvlJc w:val="left"/>
      <w:pPr>
        <w:ind w:left="7431" w:hanging="395"/>
      </w:pPr>
      <w:rPr>
        <w:rFonts w:hint="default"/>
        <w:lang w:val="en-US" w:eastAsia="en-US" w:bidi="ar-SA"/>
      </w:rPr>
    </w:lvl>
    <w:lvl w:ilvl="8" w:tplc="ED52F1E4">
      <w:numFmt w:val="bullet"/>
      <w:lvlText w:val="•"/>
      <w:lvlJc w:val="left"/>
      <w:pPr>
        <w:ind w:left="8669" w:hanging="395"/>
      </w:pPr>
      <w:rPr>
        <w:rFonts w:hint="default"/>
        <w:lang w:val="en-US" w:eastAsia="en-US" w:bidi="ar-SA"/>
      </w:rPr>
    </w:lvl>
  </w:abstractNum>
  <w:abstractNum w:abstractNumId="3" w15:restartNumberingAfterBreak="0">
    <w:nsid w:val="15CA0DE2"/>
    <w:multiLevelType w:val="hybridMultilevel"/>
    <w:tmpl w:val="9086DD98"/>
    <w:lvl w:ilvl="0" w:tplc="C12AE270">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1" w:tplc="5E4AD10C">
      <w:numFmt w:val="bullet"/>
      <w:lvlText w:val="•"/>
      <w:lvlJc w:val="left"/>
      <w:pPr>
        <w:ind w:left="2194" w:hanging="360"/>
      </w:pPr>
      <w:rPr>
        <w:rFonts w:hint="default"/>
        <w:lang w:val="en-US" w:eastAsia="en-US" w:bidi="ar-SA"/>
      </w:rPr>
    </w:lvl>
    <w:lvl w:ilvl="2" w:tplc="49129CB2">
      <w:numFmt w:val="bullet"/>
      <w:lvlText w:val="•"/>
      <w:lvlJc w:val="left"/>
      <w:pPr>
        <w:ind w:left="3189" w:hanging="360"/>
      </w:pPr>
      <w:rPr>
        <w:rFonts w:hint="default"/>
        <w:lang w:val="en-US" w:eastAsia="en-US" w:bidi="ar-SA"/>
      </w:rPr>
    </w:lvl>
    <w:lvl w:ilvl="3" w:tplc="DC7AB2E8">
      <w:numFmt w:val="bullet"/>
      <w:lvlText w:val="•"/>
      <w:lvlJc w:val="left"/>
      <w:pPr>
        <w:ind w:left="4183" w:hanging="360"/>
      </w:pPr>
      <w:rPr>
        <w:rFonts w:hint="default"/>
        <w:lang w:val="en-US" w:eastAsia="en-US" w:bidi="ar-SA"/>
      </w:rPr>
    </w:lvl>
    <w:lvl w:ilvl="4" w:tplc="E806EEE4">
      <w:numFmt w:val="bullet"/>
      <w:lvlText w:val="•"/>
      <w:lvlJc w:val="left"/>
      <w:pPr>
        <w:ind w:left="5178" w:hanging="360"/>
      </w:pPr>
      <w:rPr>
        <w:rFonts w:hint="default"/>
        <w:lang w:val="en-US" w:eastAsia="en-US" w:bidi="ar-SA"/>
      </w:rPr>
    </w:lvl>
    <w:lvl w:ilvl="5" w:tplc="631C83CC">
      <w:numFmt w:val="bullet"/>
      <w:lvlText w:val="•"/>
      <w:lvlJc w:val="left"/>
      <w:pPr>
        <w:ind w:left="6173" w:hanging="360"/>
      </w:pPr>
      <w:rPr>
        <w:rFonts w:hint="default"/>
        <w:lang w:val="en-US" w:eastAsia="en-US" w:bidi="ar-SA"/>
      </w:rPr>
    </w:lvl>
    <w:lvl w:ilvl="6" w:tplc="995276E4">
      <w:numFmt w:val="bullet"/>
      <w:lvlText w:val="•"/>
      <w:lvlJc w:val="left"/>
      <w:pPr>
        <w:ind w:left="7167" w:hanging="360"/>
      </w:pPr>
      <w:rPr>
        <w:rFonts w:hint="default"/>
        <w:lang w:val="en-US" w:eastAsia="en-US" w:bidi="ar-SA"/>
      </w:rPr>
    </w:lvl>
    <w:lvl w:ilvl="7" w:tplc="91CA578E">
      <w:numFmt w:val="bullet"/>
      <w:lvlText w:val="•"/>
      <w:lvlJc w:val="left"/>
      <w:pPr>
        <w:ind w:left="8162" w:hanging="360"/>
      </w:pPr>
      <w:rPr>
        <w:rFonts w:hint="default"/>
        <w:lang w:val="en-US" w:eastAsia="en-US" w:bidi="ar-SA"/>
      </w:rPr>
    </w:lvl>
    <w:lvl w:ilvl="8" w:tplc="67221788">
      <w:numFmt w:val="bullet"/>
      <w:lvlText w:val="•"/>
      <w:lvlJc w:val="left"/>
      <w:pPr>
        <w:ind w:left="9157" w:hanging="360"/>
      </w:pPr>
      <w:rPr>
        <w:rFonts w:hint="default"/>
        <w:lang w:val="en-US" w:eastAsia="en-US" w:bidi="ar-SA"/>
      </w:rPr>
    </w:lvl>
  </w:abstractNum>
  <w:abstractNum w:abstractNumId="4" w15:restartNumberingAfterBreak="0">
    <w:nsid w:val="1BDF766C"/>
    <w:multiLevelType w:val="hybridMultilevel"/>
    <w:tmpl w:val="ADE26152"/>
    <w:lvl w:ilvl="0" w:tplc="238E4E62">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1" w:tplc="7D521602">
      <w:numFmt w:val="bullet"/>
      <w:lvlText w:val="•"/>
      <w:lvlJc w:val="left"/>
      <w:pPr>
        <w:ind w:left="1546" w:hanging="360"/>
      </w:pPr>
      <w:rPr>
        <w:rFonts w:hint="default"/>
        <w:lang w:val="en-US" w:eastAsia="en-US" w:bidi="ar-SA"/>
      </w:rPr>
    </w:lvl>
    <w:lvl w:ilvl="2" w:tplc="C1209522">
      <w:numFmt w:val="bullet"/>
      <w:lvlText w:val="•"/>
      <w:lvlJc w:val="left"/>
      <w:pPr>
        <w:ind w:left="2613" w:hanging="360"/>
      </w:pPr>
      <w:rPr>
        <w:rFonts w:hint="default"/>
        <w:lang w:val="en-US" w:eastAsia="en-US" w:bidi="ar-SA"/>
      </w:rPr>
    </w:lvl>
    <w:lvl w:ilvl="3" w:tplc="9FFE5CAE">
      <w:numFmt w:val="bullet"/>
      <w:lvlText w:val="•"/>
      <w:lvlJc w:val="left"/>
      <w:pPr>
        <w:ind w:left="3679" w:hanging="360"/>
      </w:pPr>
      <w:rPr>
        <w:rFonts w:hint="default"/>
        <w:lang w:val="en-US" w:eastAsia="en-US" w:bidi="ar-SA"/>
      </w:rPr>
    </w:lvl>
    <w:lvl w:ilvl="4" w:tplc="DC0C379A">
      <w:numFmt w:val="bullet"/>
      <w:lvlText w:val="•"/>
      <w:lvlJc w:val="left"/>
      <w:pPr>
        <w:ind w:left="4746" w:hanging="360"/>
      </w:pPr>
      <w:rPr>
        <w:rFonts w:hint="default"/>
        <w:lang w:val="en-US" w:eastAsia="en-US" w:bidi="ar-SA"/>
      </w:rPr>
    </w:lvl>
    <w:lvl w:ilvl="5" w:tplc="73AAC71E">
      <w:numFmt w:val="bullet"/>
      <w:lvlText w:val="•"/>
      <w:lvlJc w:val="left"/>
      <w:pPr>
        <w:ind w:left="5813" w:hanging="360"/>
      </w:pPr>
      <w:rPr>
        <w:rFonts w:hint="default"/>
        <w:lang w:val="en-US" w:eastAsia="en-US" w:bidi="ar-SA"/>
      </w:rPr>
    </w:lvl>
    <w:lvl w:ilvl="6" w:tplc="76646A8A">
      <w:numFmt w:val="bullet"/>
      <w:lvlText w:val="•"/>
      <w:lvlJc w:val="left"/>
      <w:pPr>
        <w:ind w:left="6879" w:hanging="360"/>
      </w:pPr>
      <w:rPr>
        <w:rFonts w:hint="default"/>
        <w:lang w:val="en-US" w:eastAsia="en-US" w:bidi="ar-SA"/>
      </w:rPr>
    </w:lvl>
    <w:lvl w:ilvl="7" w:tplc="CE009428">
      <w:numFmt w:val="bullet"/>
      <w:lvlText w:val="•"/>
      <w:lvlJc w:val="left"/>
      <w:pPr>
        <w:ind w:left="7946" w:hanging="360"/>
      </w:pPr>
      <w:rPr>
        <w:rFonts w:hint="default"/>
        <w:lang w:val="en-US" w:eastAsia="en-US" w:bidi="ar-SA"/>
      </w:rPr>
    </w:lvl>
    <w:lvl w:ilvl="8" w:tplc="4F827D44">
      <w:numFmt w:val="bullet"/>
      <w:lvlText w:val="•"/>
      <w:lvlJc w:val="left"/>
      <w:pPr>
        <w:ind w:left="9013" w:hanging="360"/>
      </w:pPr>
      <w:rPr>
        <w:rFonts w:hint="default"/>
        <w:lang w:val="en-US" w:eastAsia="en-US" w:bidi="ar-SA"/>
      </w:rPr>
    </w:lvl>
  </w:abstractNum>
  <w:abstractNum w:abstractNumId="5" w15:restartNumberingAfterBreak="0">
    <w:nsid w:val="27791899"/>
    <w:multiLevelType w:val="hybridMultilevel"/>
    <w:tmpl w:val="A8F086F6"/>
    <w:lvl w:ilvl="0" w:tplc="FE8E31AA">
      <w:numFmt w:val="bullet"/>
      <w:lvlText w:val=""/>
      <w:lvlJc w:val="left"/>
      <w:pPr>
        <w:ind w:left="719" w:hanging="360"/>
      </w:pPr>
      <w:rPr>
        <w:rFonts w:ascii="Symbol" w:eastAsia="Symbol" w:hAnsi="Symbol" w:cs="Symbol" w:hint="default"/>
        <w:b w:val="0"/>
        <w:bCs w:val="0"/>
        <w:i w:val="0"/>
        <w:iCs w:val="0"/>
        <w:w w:val="100"/>
        <w:sz w:val="24"/>
        <w:szCs w:val="24"/>
        <w:lang w:val="en-US" w:eastAsia="en-US" w:bidi="ar-SA"/>
      </w:rPr>
    </w:lvl>
    <w:lvl w:ilvl="1" w:tplc="C63A51F4">
      <w:numFmt w:val="bullet"/>
      <w:lvlText w:val="•"/>
      <w:lvlJc w:val="left"/>
      <w:pPr>
        <w:ind w:left="1496" w:hanging="360"/>
      </w:pPr>
      <w:rPr>
        <w:rFonts w:hint="default"/>
        <w:lang w:val="en-US" w:eastAsia="en-US" w:bidi="ar-SA"/>
      </w:rPr>
    </w:lvl>
    <w:lvl w:ilvl="2" w:tplc="7F36B90C">
      <w:numFmt w:val="bullet"/>
      <w:lvlText w:val="•"/>
      <w:lvlJc w:val="left"/>
      <w:pPr>
        <w:ind w:left="2273" w:hanging="360"/>
      </w:pPr>
      <w:rPr>
        <w:rFonts w:hint="default"/>
        <w:lang w:val="en-US" w:eastAsia="en-US" w:bidi="ar-SA"/>
      </w:rPr>
    </w:lvl>
    <w:lvl w:ilvl="3" w:tplc="B3D0AFB0">
      <w:numFmt w:val="bullet"/>
      <w:lvlText w:val="•"/>
      <w:lvlJc w:val="left"/>
      <w:pPr>
        <w:ind w:left="3049" w:hanging="360"/>
      </w:pPr>
      <w:rPr>
        <w:rFonts w:hint="default"/>
        <w:lang w:val="en-US" w:eastAsia="en-US" w:bidi="ar-SA"/>
      </w:rPr>
    </w:lvl>
    <w:lvl w:ilvl="4" w:tplc="6A107DEE">
      <w:numFmt w:val="bullet"/>
      <w:lvlText w:val="•"/>
      <w:lvlJc w:val="left"/>
      <w:pPr>
        <w:ind w:left="3826" w:hanging="360"/>
      </w:pPr>
      <w:rPr>
        <w:rFonts w:hint="default"/>
        <w:lang w:val="en-US" w:eastAsia="en-US" w:bidi="ar-SA"/>
      </w:rPr>
    </w:lvl>
    <w:lvl w:ilvl="5" w:tplc="A8FC4388">
      <w:numFmt w:val="bullet"/>
      <w:lvlText w:val="•"/>
      <w:lvlJc w:val="left"/>
      <w:pPr>
        <w:ind w:left="4602" w:hanging="360"/>
      </w:pPr>
      <w:rPr>
        <w:rFonts w:hint="default"/>
        <w:lang w:val="en-US" w:eastAsia="en-US" w:bidi="ar-SA"/>
      </w:rPr>
    </w:lvl>
    <w:lvl w:ilvl="6" w:tplc="2DB8481A">
      <w:numFmt w:val="bullet"/>
      <w:lvlText w:val="•"/>
      <w:lvlJc w:val="left"/>
      <w:pPr>
        <w:ind w:left="5379" w:hanging="360"/>
      </w:pPr>
      <w:rPr>
        <w:rFonts w:hint="default"/>
        <w:lang w:val="en-US" w:eastAsia="en-US" w:bidi="ar-SA"/>
      </w:rPr>
    </w:lvl>
    <w:lvl w:ilvl="7" w:tplc="6816B5DA">
      <w:numFmt w:val="bullet"/>
      <w:lvlText w:val="•"/>
      <w:lvlJc w:val="left"/>
      <w:pPr>
        <w:ind w:left="6155" w:hanging="360"/>
      </w:pPr>
      <w:rPr>
        <w:rFonts w:hint="default"/>
        <w:lang w:val="en-US" w:eastAsia="en-US" w:bidi="ar-SA"/>
      </w:rPr>
    </w:lvl>
    <w:lvl w:ilvl="8" w:tplc="FF04BF2A">
      <w:numFmt w:val="bullet"/>
      <w:lvlText w:val="•"/>
      <w:lvlJc w:val="left"/>
      <w:pPr>
        <w:ind w:left="6932" w:hanging="360"/>
      </w:pPr>
      <w:rPr>
        <w:rFonts w:hint="default"/>
        <w:lang w:val="en-US" w:eastAsia="en-US" w:bidi="ar-SA"/>
      </w:rPr>
    </w:lvl>
  </w:abstractNum>
  <w:abstractNum w:abstractNumId="6" w15:restartNumberingAfterBreak="0">
    <w:nsid w:val="28173BD1"/>
    <w:multiLevelType w:val="hybridMultilevel"/>
    <w:tmpl w:val="E7400226"/>
    <w:lvl w:ilvl="0" w:tplc="A3FC6586">
      <w:numFmt w:val="bullet"/>
      <w:lvlText w:val=""/>
      <w:lvlJc w:val="left"/>
      <w:pPr>
        <w:ind w:left="1200" w:hanging="363"/>
      </w:pPr>
      <w:rPr>
        <w:rFonts w:ascii="Symbol" w:eastAsia="Symbol" w:hAnsi="Symbol" w:cs="Symbol" w:hint="default"/>
        <w:b w:val="0"/>
        <w:bCs w:val="0"/>
        <w:i w:val="0"/>
        <w:iCs w:val="0"/>
        <w:w w:val="100"/>
        <w:sz w:val="24"/>
        <w:szCs w:val="24"/>
        <w:lang w:val="en-US" w:eastAsia="en-US" w:bidi="ar-SA"/>
      </w:rPr>
    </w:lvl>
    <w:lvl w:ilvl="1" w:tplc="602CD384">
      <w:numFmt w:val="bullet"/>
      <w:lvlText w:val="•"/>
      <w:lvlJc w:val="left"/>
      <w:pPr>
        <w:ind w:left="2194" w:hanging="363"/>
      </w:pPr>
      <w:rPr>
        <w:rFonts w:hint="default"/>
        <w:lang w:val="en-US" w:eastAsia="en-US" w:bidi="ar-SA"/>
      </w:rPr>
    </w:lvl>
    <w:lvl w:ilvl="2" w:tplc="0D142A24">
      <w:numFmt w:val="bullet"/>
      <w:lvlText w:val="•"/>
      <w:lvlJc w:val="left"/>
      <w:pPr>
        <w:ind w:left="3189" w:hanging="363"/>
      </w:pPr>
      <w:rPr>
        <w:rFonts w:hint="default"/>
        <w:lang w:val="en-US" w:eastAsia="en-US" w:bidi="ar-SA"/>
      </w:rPr>
    </w:lvl>
    <w:lvl w:ilvl="3" w:tplc="2B165C2C">
      <w:numFmt w:val="bullet"/>
      <w:lvlText w:val="•"/>
      <w:lvlJc w:val="left"/>
      <w:pPr>
        <w:ind w:left="4183" w:hanging="363"/>
      </w:pPr>
      <w:rPr>
        <w:rFonts w:hint="default"/>
        <w:lang w:val="en-US" w:eastAsia="en-US" w:bidi="ar-SA"/>
      </w:rPr>
    </w:lvl>
    <w:lvl w:ilvl="4" w:tplc="7632BB3C">
      <w:numFmt w:val="bullet"/>
      <w:lvlText w:val="•"/>
      <w:lvlJc w:val="left"/>
      <w:pPr>
        <w:ind w:left="5178" w:hanging="363"/>
      </w:pPr>
      <w:rPr>
        <w:rFonts w:hint="default"/>
        <w:lang w:val="en-US" w:eastAsia="en-US" w:bidi="ar-SA"/>
      </w:rPr>
    </w:lvl>
    <w:lvl w:ilvl="5" w:tplc="5D10BFD0">
      <w:numFmt w:val="bullet"/>
      <w:lvlText w:val="•"/>
      <w:lvlJc w:val="left"/>
      <w:pPr>
        <w:ind w:left="6173" w:hanging="363"/>
      </w:pPr>
      <w:rPr>
        <w:rFonts w:hint="default"/>
        <w:lang w:val="en-US" w:eastAsia="en-US" w:bidi="ar-SA"/>
      </w:rPr>
    </w:lvl>
    <w:lvl w:ilvl="6" w:tplc="1D7EC040">
      <w:numFmt w:val="bullet"/>
      <w:lvlText w:val="•"/>
      <w:lvlJc w:val="left"/>
      <w:pPr>
        <w:ind w:left="7167" w:hanging="363"/>
      </w:pPr>
      <w:rPr>
        <w:rFonts w:hint="default"/>
        <w:lang w:val="en-US" w:eastAsia="en-US" w:bidi="ar-SA"/>
      </w:rPr>
    </w:lvl>
    <w:lvl w:ilvl="7" w:tplc="10F027E8">
      <w:numFmt w:val="bullet"/>
      <w:lvlText w:val="•"/>
      <w:lvlJc w:val="left"/>
      <w:pPr>
        <w:ind w:left="8162" w:hanging="363"/>
      </w:pPr>
      <w:rPr>
        <w:rFonts w:hint="default"/>
        <w:lang w:val="en-US" w:eastAsia="en-US" w:bidi="ar-SA"/>
      </w:rPr>
    </w:lvl>
    <w:lvl w:ilvl="8" w:tplc="65D2B472">
      <w:numFmt w:val="bullet"/>
      <w:lvlText w:val="•"/>
      <w:lvlJc w:val="left"/>
      <w:pPr>
        <w:ind w:left="9157" w:hanging="363"/>
      </w:pPr>
      <w:rPr>
        <w:rFonts w:hint="default"/>
        <w:lang w:val="en-US" w:eastAsia="en-US" w:bidi="ar-SA"/>
      </w:rPr>
    </w:lvl>
  </w:abstractNum>
  <w:abstractNum w:abstractNumId="7" w15:restartNumberingAfterBreak="0">
    <w:nsid w:val="32A35B2A"/>
    <w:multiLevelType w:val="hybridMultilevel"/>
    <w:tmpl w:val="6DB2A19A"/>
    <w:lvl w:ilvl="0" w:tplc="F7EEFCD2">
      <w:numFmt w:val="bullet"/>
      <w:lvlText w:val=""/>
      <w:lvlJc w:val="left"/>
      <w:pPr>
        <w:ind w:left="1180" w:hanging="341"/>
      </w:pPr>
      <w:rPr>
        <w:rFonts w:ascii="Symbol" w:eastAsia="Symbol" w:hAnsi="Symbol" w:cs="Symbol" w:hint="default"/>
        <w:b w:val="0"/>
        <w:bCs w:val="0"/>
        <w:i w:val="0"/>
        <w:iCs w:val="0"/>
        <w:w w:val="100"/>
        <w:sz w:val="24"/>
        <w:szCs w:val="24"/>
        <w:lang w:val="en-US" w:eastAsia="en-US" w:bidi="ar-SA"/>
      </w:rPr>
    </w:lvl>
    <w:lvl w:ilvl="1" w:tplc="9A122AD0">
      <w:numFmt w:val="bullet"/>
      <w:lvlText w:val="•"/>
      <w:lvlJc w:val="left"/>
      <w:pPr>
        <w:ind w:left="2176" w:hanging="341"/>
      </w:pPr>
      <w:rPr>
        <w:rFonts w:hint="default"/>
        <w:lang w:val="en-US" w:eastAsia="en-US" w:bidi="ar-SA"/>
      </w:rPr>
    </w:lvl>
    <w:lvl w:ilvl="2" w:tplc="CD78F80E">
      <w:numFmt w:val="bullet"/>
      <w:lvlText w:val="•"/>
      <w:lvlJc w:val="left"/>
      <w:pPr>
        <w:ind w:left="3173" w:hanging="341"/>
      </w:pPr>
      <w:rPr>
        <w:rFonts w:hint="default"/>
        <w:lang w:val="en-US" w:eastAsia="en-US" w:bidi="ar-SA"/>
      </w:rPr>
    </w:lvl>
    <w:lvl w:ilvl="3" w:tplc="C2FCBFC2">
      <w:numFmt w:val="bullet"/>
      <w:lvlText w:val="•"/>
      <w:lvlJc w:val="left"/>
      <w:pPr>
        <w:ind w:left="4169" w:hanging="341"/>
      </w:pPr>
      <w:rPr>
        <w:rFonts w:hint="default"/>
        <w:lang w:val="en-US" w:eastAsia="en-US" w:bidi="ar-SA"/>
      </w:rPr>
    </w:lvl>
    <w:lvl w:ilvl="4" w:tplc="11AA1042">
      <w:numFmt w:val="bullet"/>
      <w:lvlText w:val="•"/>
      <w:lvlJc w:val="left"/>
      <w:pPr>
        <w:ind w:left="5166" w:hanging="341"/>
      </w:pPr>
      <w:rPr>
        <w:rFonts w:hint="default"/>
        <w:lang w:val="en-US" w:eastAsia="en-US" w:bidi="ar-SA"/>
      </w:rPr>
    </w:lvl>
    <w:lvl w:ilvl="5" w:tplc="1080420C">
      <w:numFmt w:val="bullet"/>
      <w:lvlText w:val="•"/>
      <w:lvlJc w:val="left"/>
      <w:pPr>
        <w:ind w:left="6163" w:hanging="341"/>
      </w:pPr>
      <w:rPr>
        <w:rFonts w:hint="default"/>
        <w:lang w:val="en-US" w:eastAsia="en-US" w:bidi="ar-SA"/>
      </w:rPr>
    </w:lvl>
    <w:lvl w:ilvl="6" w:tplc="5B9E1B7E">
      <w:numFmt w:val="bullet"/>
      <w:lvlText w:val="•"/>
      <w:lvlJc w:val="left"/>
      <w:pPr>
        <w:ind w:left="7159" w:hanging="341"/>
      </w:pPr>
      <w:rPr>
        <w:rFonts w:hint="default"/>
        <w:lang w:val="en-US" w:eastAsia="en-US" w:bidi="ar-SA"/>
      </w:rPr>
    </w:lvl>
    <w:lvl w:ilvl="7" w:tplc="F5A8C2B6">
      <w:numFmt w:val="bullet"/>
      <w:lvlText w:val="•"/>
      <w:lvlJc w:val="left"/>
      <w:pPr>
        <w:ind w:left="8156" w:hanging="341"/>
      </w:pPr>
      <w:rPr>
        <w:rFonts w:hint="default"/>
        <w:lang w:val="en-US" w:eastAsia="en-US" w:bidi="ar-SA"/>
      </w:rPr>
    </w:lvl>
    <w:lvl w:ilvl="8" w:tplc="31D63170">
      <w:numFmt w:val="bullet"/>
      <w:lvlText w:val="•"/>
      <w:lvlJc w:val="left"/>
      <w:pPr>
        <w:ind w:left="9153" w:hanging="341"/>
      </w:pPr>
      <w:rPr>
        <w:rFonts w:hint="default"/>
        <w:lang w:val="en-US" w:eastAsia="en-US" w:bidi="ar-SA"/>
      </w:rPr>
    </w:lvl>
  </w:abstractNum>
  <w:abstractNum w:abstractNumId="8" w15:restartNumberingAfterBreak="0">
    <w:nsid w:val="3E18523F"/>
    <w:multiLevelType w:val="multilevel"/>
    <w:tmpl w:val="0AA849B8"/>
    <w:lvl w:ilvl="0">
      <w:start w:val="4"/>
      <w:numFmt w:val="decimal"/>
      <w:lvlText w:val="%1"/>
      <w:lvlJc w:val="left"/>
      <w:pPr>
        <w:ind w:left="784" w:hanging="305"/>
      </w:pPr>
      <w:rPr>
        <w:rFonts w:hint="default"/>
        <w:lang w:val="en-US" w:eastAsia="en-US" w:bidi="ar-SA"/>
      </w:rPr>
    </w:lvl>
    <w:lvl w:ilvl="1">
      <w:start w:val="3"/>
      <w:numFmt w:val="decimal"/>
      <w:lvlText w:val="%1.%2"/>
      <w:lvlJc w:val="left"/>
      <w:pPr>
        <w:ind w:left="784" w:hanging="305"/>
      </w:pPr>
      <w:rPr>
        <w:rFonts w:ascii="Calibri" w:eastAsia="Calibri" w:hAnsi="Calibri" w:cs="Calibri" w:hint="default"/>
        <w:b w:val="0"/>
        <w:bCs w:val="0"/>
        <w:i w:val="0"/>
        <w:iCs w:val="0"/>
        <w:w w:val="100"/>
        <w:sz w:val="22"/>
        <w:szCs w:val="22"/>
        <w:lang w:val="en-US" w:eastAsia="en-US" w:bidi="ar-SA"/>
      </w:rPr>
    </w:lvl>
    <w:lvl w:ilvl="2">
      <w:numFmt w:val="bullet"/>
      <w:lvlText w:val="•"/>
      <w:lvlJc w:val="left"/>
      <w:pPr>
        <w:ind w:left="2853" w:hanging="305"/>
      </w:pPr>
      <w:rPr>
        <w:rFonts w:hint="default"/>
        <w:lang w:val="en-US" w:eastAsia="en-US" w:bidi="ar-SA"/>
      </w:rPr>
    </w:lvl>
    <w:lvl w:ilvl="3">
      <w:numFmt w:val="bullet"/>
      <w:lvlText w:val="•"/>
      <w:lvlJc w:val="left"/>
      <w:pPr>
        <w:ind w:left="3889" w:hanging="305"/>
      </w:pPr>
      <w:rPr>
        <w:rFonts w:hint="default"/>
        <w:lang w:val="en-US" w:eastAsia="en-US" w:bidi="ar-SA"/>
      </w:rPr>
    </w:lvl>
    <w:lvl w:ilvl="4">
      <w:numFmt w:val="bullet"/>
      <w:lvlText w:val="•"/>
      <w:lvlJc w:val="left"/>
      <w:pPr>
        <w:ind w:left="4926" w:hanging="305"/>
      </w:pPr>
      <w:rPr>
        <w:rFonts w:hint="default"/>
        <w:lang w:val="en-US" w:eastAsia="en-US" w:bidi="ar-SA"/>
      </w:rPr>
    </w:lvl>
    <w:lvl w:ilvl="5">
      <w:numFmt w:val="bullet"/>
      <w:lvlText w:val="•"/>
      <w:lvlJc w:val="left"/>
      <w:pPr>
        <w:ind w:left="5963" w:hanging="305"/>
      </w:pPr>
      <w:rPr>
        <w:rFonts w:hint="default"/>
        <w:lang w:val="en-US" w:eastAsia="en-US" w:bidi="ar-SA"/>
      </w:rPr>
    </w:lvl>
    <w:lvl w:ilvl="6">
      <w:numFmt w:val="bullet"/>
      <w:lvlText w:val="•"/>
      <w:lvlJc w:val="left"/>
      <w:pPr>
        <w:ind w:left="6999" w:hanging="305"/>
      </w:pPr>
      <w:rPr>
        <w:rFonts w:hint="default"/>
        <w:lang w:val="en-US" w:eastAsia="en-US" w:bidi="ar-SA"/>
      </w:rPr>
    </w:lvl>
    <w:lvl w:ilvl="7">
      <w:numFmt w:val="bullet"/>
      <w:lvlText w:val="•"/>
      <w:lvlJc w:val="left"/>
      <w:pPr>
        <w:ind w:left="8036" w:hanging="305"/>
      </w:pPr>
      <w:rPr>
        <w:rFonts w:hint="default"/>
        <w:lang w:val="en-US" w:eastAsia="en-US" w:bidi="ar-SA"/>
      </w:rPr>
    </w:lvl>
    <w:lvl w:ilvl="8">
      <w:numFmt w:val="bullet"/>
      <w:lvlText w:val="•"/>
      <w:lvlJc w:val="left"/>
      <w:pPr>
        <w:ind w:left="9073" w:hanging="305"/>
      </w:pPr>
      <w:rPr>
        <w:rFonts w:hint="default"/>
        <w:lang w:val="en-US" w:eastAsia="en-US" w:bidi="ar-SA"/>
      </w:rPr>
    </w:lvl>
  </w:abstractNum>
  <w:abstractNum w:abstractNumId="9" w15:restartNumberingAfterBreak="0">
    <w:nsid w:val="46BA7F12"/>
    <w:multiLevelType w:val="hybridMultilevel"/>
    <w:tmpl w:val="2F6CC978"/>
    <w:lvl w:ilvl="0" w:tplc="88CA4792">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1" w:tplc="40509AEE">
      <w:numFmt w:val="bullet"/>
      <w:lvlText w:val="•"/>
      <w:lvlJc w:val="left"/>
      <w:pPr>
        <w:ind w:left="2194" w:hanging="360"/>
      </w:pPr>
      <w:rPr>
        <w:rFonts w:hint="default"/>
        <w:lang w:val="en-US" w:eastAsia="en-US" w:bidi="ar-SA"/>
      </w:rPr>
    </w:lvl>
    <w:lvl w:ilvl="2" w:tplc="1B1E909E">
      <w:numFmt w:val="bullet"/>
      <w:lvlText w:val="•"/>
      <w:lvlJc w:val="left"/>
      <w:pPr>
        <w:ind w:left="3189" w:hanging="360"/>
      </w:pPr>
      <w:rPr>
        <w:rFonts w:hint="default"/>
        <w:lang w:val="en-US" w:eastAsia="en-US" w:bidi="ar-SA"/>
      </w:rPr>
    </w:lvl>
    <w:lvl w:ilvl="3" w:tplc="8A9AD90E">
      <w:numFmt w:val="bullet"/>
      <w:lvlText w:val="•"/>
      <w:lvlJc w:val="left"/>
      <w:pPr>
        <w:ind w:left="4183" w:hanging="360"/>
      </w:pPr>
      <w:rPr>
        <w:rFonts w:hint="default"/>
        <w:lang w:val="en-US" w:eastAsia="en-US" w:bidi="ar-SA"/>
      </w:rPr>
    </w:lvl>
    <w:lvl w:ilvl="4" w:tplc="6A4A2CD2">
      <w:numFmt w:val="bullet"/>
      <w:lvlText w:val="•"/>
      <w:lvlJc w:val="left"/>
      <w:pPr>
        <w:ind w:left="5178" w:hanging="360"/>
      </w:pPr>
      <w:rPr>
        <w:rFonts w:hint="default"/>
        <w:lang w:val="en-US" w:eastAsia="en-US" w:bidi="ar-SA"/>
      </w:rPr>
    </w:lvl>
    <w:lvl w:ilvl="5" w:tplc="E592D632">
      <w:numFmt w:val="bullet"/>
      <w:lvlText w:val="•"/>
      <w:lvlJc w:val="left"/>
      <w:pPr>
        <w:ind w:left="6173" w:hanging="360"/>
      </w:pPr>
      <w:rPr>
        <w:rFonts w:hint="default"/>
        <w:lang w:val="en-US" w:eastAsia="en-US" w:bidi="ar-SA"/>
      </w:rPr>
    </w:lvl>
    <w:lvl w:ilvl="6" w:tplc="C8C6E1CE">
      <w:numFmt w:val="bullet"/>
      <w:lvlText w:val="•"/>
      <w:lvlJc w:val="left"/>
      <w:pPr>
        <w:ind w:left="7167" w:hanging="360"/>
      </w:pPr>
      <w:rPr>
        <w:rFonts w:hint="default"/>
        <w:lang w:val="en-US" w:eastAsia="en-US" w:bidi="ar-SA"/>
      </w:rPr>
    </w:lvl>
    <w:lvl w:ilvl="7" w:tplc="40987BEE">
      <w:numFmt w:val="bullet"/>
      <w:lvlText w:val="•"/>
      <w:lvlJc w:val="left"/>
      <w:pPr>
        <w:ind w:left="8162" w:hanging="360"/>
      </w:pPr>
      <w:rPr>
        <w:rFonts w:hint="default"/>
        <w:lang w:val="en-US" w:eastAsia="en-US" w:bidi="ar-SA"/>
      </w:rPr>
    </w:lvl>
    <w:lvl w:ilvl="8" w:tplc="E28A7A7E">
      <w:numFmt w:val="bullet"/>
      <w:lvlText w:val="•"/>
      <w:lvlJc w:val="left"/>
      <w:pPr>
        <w:ind w:left="9157" w:hanging="360"/>
      </w:pPr>
      <w:rPr>
        <w:rFonts w:hint="default"/>
        <w:lang w:val="en-US" w:eastAsia="en-US" w:bidi="ar-SA"/>
      </w:rPr>
    </w:lvl>
  </w:abstractNum>
  <w:abstractNum w:abstractNumId="10" w15:restartNumberingAfterBreak="0">
    <w:nsid w:val="492D78A9"/>
    <w:multiLevelType w:val="multilevel"/>
    <w:tmpl w:val="5838BCC6"/>
    <w:lvl w:ilvl="0">
      <w:start w:val="4"/>
      <w:numFmt w:val="decimal"/>
      <w:lvlText w:val="%1"/>
      <w:lvlJc w:val="left"/>
      <w:pPr>
        <w:ind w:left="784" w:hanging="305"/>
      </w:pPr>
      <w:rPr>
        <w:rFonts w:hint="default"/>
        <w:lang w:val="en-US" w:eastAsia="en-US" w:bidi="ar-SA"/>
      </w:rPr>
    </w:lvl>
    <w:lvl w:ilvl="1">
      <w:start w:val="3"/>
      <w:numFmt w:val="decimal"/>
      <w:lvlText w:val="%1.%2"/>
      <w:lvlJc w:val="left"/>
      <w:pPr>
        <w:ind w:left="784" w:hanging="305"/>
      </w:pPr>
      <w:rPr>
        <w:rFonts w:ascii="Calibri" w:eastAsia="Calibri" w:hAnsi="Calibri" w:cs="Calibri" w:hint="default"/>
        <w:b w:val="0"/>
        <w:bCs w:val="0"/>
        <w:i w:val="0"/>
        <w:iCs w:val="0"/>
        <w:w w:val="100"/>
        <w:sz w:val="22"/>
        <w:szCs w:val="22"/>
        <w:lang w:val="en-US" w:eastAsia="en-US" w:bidi="ar-SA"/>
      </w:rPr>
    </w:lvl>
    <w:lvl w:ilvl="2">
      <w:numFmt w:val="bullet"/>
      <w:lvlText w:val="•"/>
      <w:lvlJc w:val="left"/>
      <w:pPr>
        <w:ind w:left="2853" w:hanging="305"/>
      </w:pPr>
      <w:rPr>
        <w:rFonts w:hint="default"/>
        <w:lang w:val="en-US" w:eastAsia="en-US" w:bidi="ar-SA"/>
      </w:rPr>
    </w:lvl>
    <w:lvl w:ilvl="3">
      <w:numFmt w:val="bullet"/>
      <w:lvlText w:val="•"/>
      <w:lvlJc w:val="left"/>
      <w:pPr>
        <w:ind w:left="3889" w:hanging="305"/>
      </w:pPr>
      <w:rPr>
        <w:rFonts w:hint="default"/>
        <w:lang w:val="en-US" w:eastAsia="en-US" w:bidi="ar-SA"/>
      </w:rPr>
    </w:lvl>
    <w:lvl w:ilvl="4">
      <w:numFmt w:val="bullet"/>
      <w:lvlText w:val="•"/>
      <w:lvlJc w:val="left"/>
      <w:pPr>
        <w:ind w:left="4926" w:hanging="305"/>
      </w:pPr>
      <w:rPr>
        <w:rFonts w:hint="default"/>
        <w:lang w:val="en-US" w:eastAsia="en-US" w:bidi="ar-SA"/>
      </w:rPr>
    </w:lvl>
    <w:lvl w:ilvl="5">
      <w:numFmt w:val="bullet"/>
      <w:lvlText w:val="•"/>
      <w:lvlJc w:val="left"/>
      <w:pPr>
        <w:ind w:left="5963" w:hanging="305"/>
      </w:pPr>
      <w:rPr>
        <w:rFonts w:hint="default"/>
        <w:lang w:val="en-US" w:eastAsia="en-US" w:bidi="ar-SA"/>
      </w:rPr>
    </w:lvl>
    <w:lvl w:ilvl="6">
      <w:numFmt w:val="bullet"/>
      <w:lvlText w:val="•"/>
      <w:lvlJc w:val="left"/>
      <w:pPr>
        <w:ind w:left="6999" w:hanging="305"/>
      </w:pPr>
      <w:rPr>
        <w:rFonts w:hint="default"/>
        <w:lang w:val="en-US" w:eastAsia="en-US" w:bidi="ar-SA"/>
      </w:rPr>
    </w:lvl>
    <w:lvl w:ilvl="7">
      <w:numFmt w:val="bullet"/>
      <w:lvlText w:val="•"/>
      <w:lvlJc w:val="left"/>
      <w:pPr>
        <w:ind w:left="8036" w:hanging="305"/>
      </w:pPr>
      <w:rPr>
        <w:rFonts w:hint="default"/>
        <w:lang w:val="en-US" w:eastAsia="en-US" w:bidi="ar-SA"/>
      </w:rPr>
    </w:lvl>
    <w:lvl w:ilvl="8">
      <w:numFmt w:val="bullet"/>
      <w:lvlText w:val="•"/>
      <w:lvlJc w:val="left"/>
      <w:pPr>
        <w:ind w:left="9073" w:hanging="305"/>
      </w:pPr>
      <w:rPr>
        <w:rFonts w:hint="default"/>
        <w:lang w:val="en-US" w:eastAsia="en-US" w:bidi="ar-SA"/>
      </w:rPr>
    </w:lvl>
  </w:abstractNum>
  <w:abstractNum w:abstractNumId="11" w15:restartNumberingAfterBreak="0">
    <w:nsid w:val="4DBA2531"/>
    <w:multiLevelType w:val="multilevel"/>
    <w:tmpl w:val="EB781AFC"/>
    <w:lvl w:ilvl="0">
      <w:start w:val="3"/>
      <w:numFmt w:val="decimal"/>
      <w:lvlText w:val="%1"/>
      <w:lvlJc w:val="left"/>
      <w:pPr>
        <w:ind w:left="784" w:hanging="305"/>
      </w:pPr>
      <w:rPr>
        <w:rFonts w:hint="default"/>
        <w:lang w:val="en-US" w:eastAsia="en-US" w:bidi="ar-SA"/>
      </w:rPr>
    </w:lvl>
    <w:lvl w:ilvl="1">
      <w:start w:val="1"/>
      <w:numFmt w:val="decimal"/>
      <w:lvlText w:val="%1.%2"/>
      <w:lvlJc w:val="left"/>
      <w:pPr>
        <w:ind w:left="784" w:hanging="305"/>
      </w:pPr>
      <w:rPr>
        <w:rFonts w:ascii="Calibri" w:eastAsia="Calibri" w:hAnsi="Calibri" w:cs="Calibri" w:hint="default"/>
        <w:b w:val="0"/>
        <w:bCs w:val="0"/>
        <w:i w:val="0"/>
        <w:iCs w:val="0"/>
        <w:w w:val="100"/>
        <w:sz w:val="22"/>
        <w:szCs w:val="22"/>
        <w:lang w:val="en-US" w:eastAsia="en-US" w:bidi="ar-SA"/>
      </w:rPr>
    </w:lvl>
    <w:lvl w:ilvl="2">
      <w:numFmt w:val="bullet"/>
      <w:lvlText w:val="•"/>
      <w:lvlJc w:val="left"/>
      <w:pPr>
        <w:ind w:left="2853" w:hanging="305"/>
      </w:pPr>
      <w:rPr>
        <w:rFonts w:hint="default"/>
        <w:lang w:val="en-US" w:eastAsia="en-US" w:bidi="ar-SA"/>
      </w:rPr>
    </w:lvl>
    <w:lvl w:ilvl="3">
      <w:numFmt w:val="bullet"/>
      <w:lvlText w:val="•"/>
      <w:lvlJc w:val="left"/>
      <w:pPr>
        <w:ind w:left="3889" w:hanging="305"/>
      </w:pPr>
      <w:rPr>
        <w:rFonts w:hint="default"/>
        <w:lang w:val="en-US" w:eastAsia="en-US" w:bidi="ar-SA"/>
      </w:rPr>
    </w:lvl>
    <w:lvl w:ilvl="4">
      <w:numFmt w:val="bullet"/>
      <w:lvlText w:val="•"/>
      <w:lvlJc w:val="left"/>
      <w:pPr>
        <w:ind w:left="4926" w:hanging="305"/>
      </w:pPr>
      <w:rPr>
        <w:rFonts w:hint="default"/>
        <w:lang w:val="en-US" w:eastAsia="en-US" w:bidi="ar-SA"/>
      </w:rPr>
    </w:lvl>
    <w:lvl w:ilvl="5">
      <w:numFmt w:val="bullet"/>
      <w:lvlText w:val="•"/>
      <w:lvlJc w:val="left"/>
      <w:pPr>
        <w:ind w:left="5963" w:hanging="305"/>
      </w:pPr>
      <w:rPr>
        <w:rFonts w:hint="default"/>
        <w:lang w:val="en-US" w:eastAsia="en-US" w:bidi="ar-SA"/>
      </w:rPr>
    </w:lvl>
    <w:lvl w:ilvl="6">
      <w:numFmt w:val="bullet"/>
      <w:lvlText w:val="•"/>
      <w:lvlJc w:val="left"/>
      <w:pPr>
        <w:ind w:left="6999" w:hanging="305"/>
      </w:pPr>
      <w:rPr>
        <w:rFonts w:hint="default"/>
        <w:lang w:val="en-US" w:eastAsia="en-US" w:bidi="ar-SA"/>
      </w:rPr>
    </w:lvl>
    <w:lvl w:ilvl="7">
      <w:numFmt w:val="bullet"/>
      <w:lvlText w:val="•"/>
      <w:lvlJc w:val="left"/>
      <w:pPr>
        <w:ind w:left="8036" w:hanging="305"/>
      </w:pPr>
      <w:rPr>
        <w:rFonts w:hint="default"/>
        <w:lang w:val="en-US" w:eastAsia="en-US" w:bidi="ar-SA"/>
      </w:rPr>
    </w:lvl>
    <w:lvl w:ilvl="8">
      <w:numFmt w:val="bullet"/>
      <w:lvlText w:val="•"/>
      <w:lvlJc w:val="left"/>
      <w:pPr>
        <w:ind w:left="9073" w:hanging="305"/>
      </w:pPr>
      <w:rPr>
        <w:rFonts w:hint="default"/>
        <w:lang w:val="en-US" w:eastAsia="en-US" w:bidi="ar-SA"/>
      </w:rPr>
    </w:lvl>
  </w:abstractNum>
  <w:abstractNum w:abstractNumId="12" w15:restartNumberingAfterBreak="0">
    <w:nsid w:val="4F286726"/>
    <w:multiLevelType w:val="multilevel"/>
    <w:tmpl w:val="D7603374"/>
    <w:lvl w:ilvl="0">
      <w:start w:val="4"/>
      <w:numFmt w:val="decimal"/>
      <w:lvlText w:val="%1"/>
      <w:lvlJc w:val="left"/>
      <w:pPr>
        <w:ind w:left="784" w:hanging="305"/>
      </w:pPr>
      <w:rPr>
        <w:rFonts w:hint="default"/>
        <w:lang w:val="en-US" w:eastAsia="en-US" w:bidi="ar-SA"/>
      </w:rPr>
    </w:lvl>
    <w:lvl w:ilvl="1">
      <w:start w:val="1"/>
      <w:numFmt w:val="decimal"/>
      <w:lvlText w:val="%1.%2"/>
      <w:lvlJc w:val="left"/>
      <w:pPr>
        <w:ind w:left="784" w:hanging="305"/>
      </w:pPr>
      <w:rPr>
        <w:rFonts w:ascii="Calibri" w:eastAsia="Calibri" w:hAnsi="Calibri" w:cs="Calibri" w:hint="default"/>
        <w:b w:val="0"/>
        <w:bCs w:val="0"/>
        <w:i w:val="0"/>
        <w:iCs w:val="0"/>
        <w:w w:val="100"/>
        <w:sz w:val="22"/>
        <w:szCs w:val="22"/>
        <w:lang w:val="en-US" w:eastAsia="en-US" w:bidi="ar-SA"/>
      </w:rPr>
    </w:lvl>
    <w:lvl w:ilvl="2">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3">
      <w:numFmt w:val="bullet"/>
      <w:lvlText w:val="o"/>
      <w:lvlJc w:val="left"/>
      <w:pPr>
        <w:ind w:left="1920" w:hanging="360"/>
      </w:pPr>
      <w:rPr>
        <w:rFonts w:ascii="Courier New" w:eastAsia="Courier New" w:hAnsi="Courier New" w:cs="Courier New" w:hint="default"/>
        <w:b w:val="0"/>
        <w:bCs w:val="0"/>
        <w:i w:val="0"/>
        <w:iCs w:val="0"/>
        <w:w w:val="100"/>
        <w:sz w:val="24"/>
        <w:szCs w:val="24"/>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79" w:hanging="360"/>
      </w:pPr>
      <w:rPr>
        <w:rFonts w:hint="default"/>
        <w:lang w:val="en-US" w:eastAsia="en-US" w:bidi="ar-SA"/>
      </w:rPr>
    </w:lvl>
    <w:lvl w:ilvl="6">
      <w:numFmt w:val="bullet"/>
      <w:lvlText w:val="•"/>
      <w:lvlJc w:val="left"/>
      <w:pPr>
        <w:ind w:left="6533" w:hanging="360"/>
      </w:pPr>
      <w:rPr>
        <w:rFonts w:hint="default"/>
        <w:lang w:val="en-US" w:eastAsia="en-US" w:bidi="ar-SA"/>
      </w:rPr>
    </w:lvl>
    <w:lvl w:ilvl="7">
      <w:numFmt w:val="bullet"/>
      <w:lvlText w:val="•"/>
      <w:lvlJc w:val="left"/>
      <w:pPr>
        <w:ind w:left="7686" w:hanging="360"/>
      </w:pPr>
      <w:rPr>
        <w:rFonts w:hint="default"/>
        <w:lang w:val="en-US" w:eastAsia="en-US" w:bidi="ar-SA"/>
      </w:rPr>
    </w:lvl>
    <w:lvl w:ilvl="8">
      <w:numFmt w:val="bullet"/>
      <w:lvlText w:val="•"/>
      <w:lvlJc w:val="left"/>
      <w:pPr>
        <w:ind w:left="8839" w:hanging="360"/>
      </w:pPr>
      <w:rPr>
        <w:rFonts w:hint="default"/>
        <w:lang w:val="en-US" w:eastAsia="en-US" w:bidi="ar-SA"/>
      </w:rPr>
    </w:lvl>
  </w:abstractNum>
  <w:abstractNum w:abstractNumId="13" w15:restartNumberingAfterBreak="0">
    <w:nsid w:val="66E11115"/>
    <w:multiLevelType w:val="multilevel"/>
    <w:tmpl w:val="ECD64FC2"/>
    <w:lvl w:ilvl="0">
      <w:start w:val="4"/>
      <w:numFmt w:val="decimal"/>
      <w:lvlText w:val="%1"/>
      <w:lvlJc w:val="left"/>
      <w:pPr>
        <w:ind w:left="784" w:hanging="305"/>
      </w:pPr>
      <w:rPr>
        <w:rFonts w:hint="default"/>
        <w:lang w:val="en-US" w:eastAsia="en-US" w:bidi="ar-SA"/>
      </w:rPr>
    </w:lvl>
    <w:lvl w:ilvl="1">
      <w:start w:val="1"/>
      <w:numFmt w:val="decimal"/>
      <w:lvlText w:val="%1.%2"/>
      <w:lvlJc w:val="left"/>
      <w:pPr>
        <w:ind w:left="784" w:hanging="305"/>
      </w:pPr>
      <w:rPr>
        <w:rFonts w:ascii="Calibri" w:eastAsia="Calibri" w:hAnsi="Calibri" w:cs="Calibri" w:hint="default"/>
        <w:b w:val="0"/>
        <w:bCs w:val="0"/>
        <w:i w:val="0"/>
        <w:iCs w:val="0"/>
        <w:w w:val="100"/>
        <w:sz w:val="22"/>
        <w:szCs w:val="22"/>
        <w:lang w:val="en-US" w:eastAsia="en-US" w:bidi="ar-SA"/>
      </w:rPr>
    </w:lvl>
    <w:lvl w:ilvl="2">
      <w:numFmt w:val="bullet"/>
      <w:lvlText w:val="•"/>
      <w:lvlJc w:val="left"/>
      <w:pPr>
        <w:ind w:left="2853" w:hanging="305"/>
      </w:pPr>
      <w:rPr>
        <w:rFonts w:hint="default"/>
        <w:lang w:val="en-US" w:eastAsia="en-US" w:bidi="ar-SA"/>
      </w:rPr>
    </w:lvl>
    <w:lvl w:ilvl="3">
      <w:numFmt w:val="bullet"/>
      <w:lvlText w:val="•"/>
      <w:lvlJc w:val="left"/>
      <w:pPr>
        <w:ind w:left="3889" w:hanging="305"/>
      </w:pPr>
      <w:rPr>
        <w:rFonts w:hint="default"/>
        <w:lang w:val="en-US" w:eastAsia="en-US" w:bidi="ar-SA"/>
      </w:rPr>
    </w:lvl>
    <w:lvl w:ilvl="4">
      <w:numFmt w:val="bullet"/>
      <w:lvlText w:val="•"/>
      <w:lvlJc w:val="left"/>
      <w:pPr>
        <w:ind w:left="4926" w:hanging="305"/>
      </w:pPr>
      <w:rPr>
        <w:rFonts w:hint="default"/>
        <w:lang w:val="en-US" w:eastAsia="en-US" w:bidi="ar-SA"/>
      </w:rPr>
    </w:lvl>
    <w:lvl w:ilvl="5">
      <w:numFmt w:val="bullet"/>
      <w:lvlText w:val="•"/>
      <w:lvlJc w:val="left"/>
      <w:pPr>
        <w:ind w:left="5963" w:hanging="305"/>
      </w:pPr>
      <w:rPr>
        <w:rFonts w:hint="default"/>
        <w:lang w:val="en-US" w:eastAsia="en-US" w:bidi="ar-SA"/>
      </w:rPr>
    </w:lvl>
    <w:lvl w:ilvl="6">
      <w:numFmt w:val="bullet"/>
      <w:lvlText w:val="•"/>
      <w:lvlJc w:val="left"/>
      <w:pPr>
        <w:ind w:left="6999" w:hanging="305"/>
      </w:pPr>
      <w:rPr>
        <w:rFonts w:hint="default"/>
        <w:lang w:val="en-US" w:eastAsia="en-US" w:bidi="ar-SA"/>
      </w:rPr>
    </w:lvl>
    <w:lvl w:ilvl="7">
      <w:numFmt w:val="bullet"/>
      <w:lvlText w:val="•"/>
      <w:lvlJc w:val="left"/>
      <w:pPr>
        <w:ind w:left="8036" w:hanging="305"/>
      </w:pPr>
      <w:rPr>
        <w:rFonts w:hint="default"/>
        <w:lang w:val="en-US" w:eastAsia="en-US" w:bidi="ar-SA"/>
      </w:rPr>
    </w:lvl>
    <w:lvl w:ilvl="8">
      <w:numFmt w:val="bullet"/>
      <w:lvlText w:val="•"/>
      <w:lvlJc w:val="left"/>
      <w:pPr>
        <w:ind w:left="9073" w:hanging="305"/>
      </w:pPr>
      <w:rPr>
        <w:rFonts w:hint="default"/>
        <w:lang w:val="en-US" w:eastAsia="en-US" w:bidi="ar-SA"/>
      </w:rPr>
    </w:lvl>
  </w:abstractNum>
  <w:abstractNum w:abstractNumId="14" w15:restartNumberingAfterBreak="0">
    <w:nsid w:val="7253341F"/>
    <w:multiLevelType w:val="multilevel"/>
    <w:tmpl w:val="6C6A80CE"/>
    <w:lvl w:ilvl="0">
      <w:start w:val="4"/>
      <w:numFmt w:val="decimal"/>
      <w:lvlText w:val="%1"/>
      <w:lvlJc w:val="left"/>
      <w:pPr>
        <w:ind w:left="784" w:hanging="305"/>
      </w:pPr>
      <w:rPr>
        <w:rFonts w:hint="default"/>
        <w:lang w:val="en-US" w:eastAsia="en-US" w:bidi="ar-SA"/>
      </w:rPr>
    </w:lvl>
    <w:lvl w:ilvl="1">
      <w:start w:val="3"/>
      <w:numFmt w:val="decimal"/>
      <w:lvlText w:val="%1.%2"/>
      <w:lvlJc w:val="left"/>
      <w:pPr>
        <w:ind w:left="784" w:hanging="305"/>
      </w:pPr>
      <w:rPr>
        <w:rFonts w:ascii="Calibri" w:eastAsia="Calibri" w:hAnsi="Calibri" w:cs="Calibri" w:hint="default"/>
        <w:b w:val="0"/>
        <w:bCs w:val="0"/>
        <w:i w:val="0"/>
        <w:iCs w:val="0"/>
        <w:w w:val="100"/>
        <w:sz w:val="22"/>
        <w:szCs w:val="22"/>
        <w:lang w:val="en-US" w:eastAsia="en-US" w:bidi="ar-SA"/>
      </w:rPr>
    </w:lvl>
    <w:lvl w:ilvl="2">
      <w:numFmt w:val="bullet"/>
      <w:lvlText w:val="•"/>
      <w:lvlJc w:val="left"/>
      <w:pPr>
        <w:ind w:left="2853" w:hanging="305"/>
      </w:pPr>
      <w:rPr>
        <w:rFonts w:hint="default"/>
        <w:lang w:val="en-US" w:eastAsia="en-US" w:bidi="ar-SA"/>
      </w:rPr>
    </w:lvl>
    <w:lvl w:ilvl="3">
      <w:numFmt w:val="bullet"/>
      <w:lvlText w:val="•"/>
      <w:lvlJc w:val="left"/>
      <w:pPr>
        <w:ind w:left="3889" w:hanging="305"/>
      </w:pPr>
      <w:rPr>
        <w:rFonts w:hint="default"/>
        <w:lang w:val="en-US" w:eastAsia="en-US" w:bidi="ar-SA"/>
      </w:rPr>
    </w:lvl>
    <w:lvl w:ilvl="4">
      <w:numFmt w:val="bullet"/>
      <w:lvlText w:val="•"/>
      <w:lvlJc w:val="left"/>
      <w:pPr>
        <w:ind w:left="4926" w:hanging="305"/>
      </w:pPr>
      <w:rPr>
        <w:rFonts w:hint="default"/>
        <w:lang w:val="en-US" w:eastAsia="en-US" w:bidi="ar-SA"/>
      </w:rPr>
    </w:lvl>
    <w:lvl w:ilvl="5">
      <w:numFmt w:val="bullet"/>
      <w:lvlText w:val="•"/>
      <w:lvlJc w:val="left"/>
      <w:pPr>
        <w:ind w:left="5963" w:hanging="305"/>
      </w:pPr>
      <w:rPr>
        <w:rFonts w:hint="default"/>
        <w:lang w:val="en-US" w:eastAsia="en-US" w:bidi="ar-SA"/>
      </w:rPr>
    </w:lvl>
    <w:lvl w:ilvl="6">
      <w:numFmt w:val="bullet"/>
      <w:lvlText w:val="•"/>
      <w:lvlJc w:val="left"/>
      <w:pPr>
        <w:ind w:left="6999" w:hanging="305"/>
      </w:pPr>
      <w:rPr>
        <w:rFonts w:hint="default"/>
        <w:lang w:val="en-US" w:eastAsia="en-US" w:bidi="ar-SA"/>
      </w:rPr>
    </w:lvl>
    <w:lvl w:ilvl="7">
      <w:numFmt w:val="bullet"/>
      <w:lvlText w:val="•"/>
      <w:lvlJc w:val="left"/>
      <w:pPr>
        <w:ind w:left="8036" w:hanging="305"/>
      </w:pPr>
      <w:rPr>
        <w:rFonts w:hint="default"/>
        <w:lang w:val="en-US" w:eastAsia="en-US" w:bidi="ar-SA"/>
      </w:rPr>
    </w:lvl>
    <w:lvl w:ilvl="8">
      <w:numFmt w:val="bullet"/>
      <w:lvlText w:val="•"/>
      <w:lvlJc w:val="left"/>
      <w:pPr>
        <w:ind w:left="9073" w:hanging="305"/>
      </w:pPr>
      <w:rPr>
        <w:rFonts w:hint="default"/>
        <w:lang w:val="en-US" w:eastAsia="en-US" w:bidi="ar-SA"/>
      </w:rPr>
    </w:lvl>
  </w:abstractNum>
  <w:abstractNum w:abstractNumId="15" w15:restartNumberingAfterBreak="0">
    <w:nsid w:val="75355669"/>
    <w:multiLevelType w:val="multilevel"/>
    <w:tmpl w:val="AAA89FE0"/>
    <w:lvl w:ilvl="0">
      <w:start w:val="4"/>
      <w:numFmt w:val="decimal"/>
      <w:lvlText w:val="%1"/>
      <w:lvlJc w:val="left"/>
      <w:pPr>
        <w:ind w:left="784" w:hanging="305"/>
      </w:pPr>
      <w:rPr>
        <w:rFonts w:hint="default"/>
        <w:lang w:val="en-US" w:eastAsia="en-US" w:bidi="ar-SA"/>
      </w:rPr>
    </w:lvl>
    <w:lvl w:ilvl="1">
      <w:start w:val="3"/>
      <w:numFmt w:val="decimal"/>
      <w:lvlText w:val="%1.%2"/>
      <w:lvlJc w:val="left"/>
      <w:pPr>
        <w:ind w:left="784" w:hanging="305"/>
      </w:pPr>
      <w:rPr>
        <w:rFonts w:ascii="Calibri" w:eastAsia="Calibri" w:hAnsi="Calibri" w:cs="Calibri" w:hint="default"/>
        <w:b w:val="0"/>
        <w:bCs w:val="0"/>
        <w:i w:val="0"/>
        <w:iCs w:val="0"/>
        <w:w w:val="100"/>
        <w:sz w:val="22"/>
        <w:szCs w:val="22"/>
        <w:lang w:val="en-US" w:eastAsia="en-US" w:bidi="ar-SA"/>
      </w:rPr>
    </w:lvl>
    <w:lvl w:ilvl="2">
      <w:numFmt w:val="bullet"/>
      <w:lvlText w:val="•"/>
      <w:lvlJc w:val="left"/>
      <w:pPr>
        <w:ind w:left="2853" w:hanging="305"/>
      </w:pPr>
      <w:rPr>
        <w:rFonts w:hint="default"/>
        <w:lang w:val="en-US" w:eastAsia="en-US" w:bidi="ar-SA"/>
      </w:rPr>
    </w:lvl>
    <w:lvl w:ilvl="3">
      <w:numFmt w:val="bullet"/>
      <w:lvlText w:val="•"/>
      <w:lvlJc w:val="left"/>
      <w:pPr>
        <w:ind w:left="3889" w:hanging="305"/>
      </w:pPr>
      <w:rPr>
        <w:rFonts w:hint="default"/>
        <w:lang w:val="en-US" w:eastAsia="en-US" w:bidi="ar-SA"/>
      </w:rPr>
    </w:lvl>
    <w:lvl w:ilvl="4">
      <w:numFmt w:val="bullet"/>
      <w:lvlText w:val="•"/>
      <w:lvlJc w:val="left"/>
      <w:pPr>
        <w:ind w:left="4926" w:hanging="305"/>
      </w:pPr>
      <w:rPr>
        <w:rFonts w:hint="default"/>
        <w:lang w:val="en-US" w:eastAsia="en-US" w:bidi="ar-SA"/>
      </w:rPr>
    </w:lvl>
    <w:lvl w:ilvl="5">
      <w:numFmt w:val="bullet"/>
      <w:lvlText w:val="•"/>
      <w:lvlJc w:val="left"/>
      <w:pPr>
        <w:ind w:left="5963" w:hanging="305"/>
      </w:pPr>
      <w:rPr>
        <w:rFonts w:hint="default"/>
        <w:lang w:val="en-US" w:eastAsia="en-US" w:bidi="ar-SA"/>
      </w:rPr>
    </w:lvl>
    <w:lvl w:ilvl="6">
      <w:numFmt w:val="bullet"/>
      <w:lvlText w:val="•"/>
      <w:lvlJc w:val="left"/>
      <w:pPr>
        <w:ind w:left="6999" w:hanging="305"/>
      </w:pPr>
      <w:rPr>
        <w:rFonts w:hint="default"/>
        <w:lang w:val="en-US" w:eastAsia="en-US" w:bidi="ar-SA"/>
      </w:rPr>
    </w:lvl>
    <w:lvl w:ilvl="7">
      <w:numFmt w:val="bullet"/>
      <w:lvlText w:val="•"/>
      <w:lvlJc w:val="left"/>
      <w:pPr>
        <w:ind w:left="8036" w:hanging="305"/>
      </w:pPr>
      <w:rPr>
        <w:rFonts w:hint="default"/>
        <w:lang w:val="en-US" w:eastAsia="en-US" w:bidi="ar-SA"/>
      </w:rPr>
    </w:lvl>
    <w:lvl w:ilvl="8">
      <w:numFmt w:val="bullet"/>
      <w:lvlText w:val="•"/>
      <w:lvlJc w:val="left"/>
      <w:pPr>
        <w:ind w:left="9073" w:hanging="305"/>
      </w:pPr>
      <w:rPr>
        <w:rFonts w:hint="default"/>
        <w:lang w:val="en-US" w:eastAsia="en-US" w:bidi="ar-SA"/>
      </w:rPr>
    </w:lvl>
  </w:abstractNum>
  <w:abstractNum w:abstractNumId="16" w15:restartNumberingAfterBreak="0">
    <w:nsid w:val="78E70F80"/>
    <w:multiLevelType w:val="hybridMultilevel"/>
    <w:tmpl w:val="A0DE1652"/>
    <w:lvl w:ilvl="0" w:tplc="CBE6B2DA">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1" w:tplc="E8EC409E">
      <w:numFmt w:val="bullet"/>
      <w:lvlText w:val="•"/>
      <w:lvlJc w:val="left"/>
      <w:pPr>
        <w:ind w:left="2194" w:hanging="360"/>
      </w:pPr>
      <w:rPr>
        <w:rFonts w:hint="default"/>
        <w:lang w:val="en-US" w:eastAsia="en-US" w:bidi="ar-SA"/>
      </w:rPr>
    </w:lvl>
    <w:lvl w:ilvl="2" w:tplc="7194C880">
      <w:numFmt w:val="bullet"/>
      <w:lvlText w:val="•"/>
      <w:lvlJc w:val="left"/>
      <w:pPr>
        <w:ind w:left="3189" w:hanging="360"/>
      </w:pPr>
      <w:rPr>
        <w:rFonts w:hint="default"/>
        <w:lang w:val="en-US" w:eastAsia="en-US" w:bidi="ar-SA"/>
      </w:rPr>
    </w:lvl>
    <w:lvl w:ilvl="3" w:tplc="8312AC64">
      <w:numFmt w:val="bullet"/>
      <w:lvlText w:val="•"/>
      <w:lvlJc w:val="left"/>
      <w:pPr>
        <w:ind w:left="4183" w:hanging="360"/>
      </w:pPr>
      <w:rPr>
        <w:rFonts w:hint="default"/>
        <w:lang w:val="en-US" w:eastAsia="en-US" w:bidi="ar-SA"/>
      </w:rPr>
    </w:lvl>
    <w:lvl w:ilvl="4" w:tplc="F0A46C88">
      <w:numFmt w:val="bullet"/>
      <w:lvlText w:val="•"/>
      <w:lvlJc w:val="left"/>
      <w:pPr>
        <w:ind w:left="5178" w:hanging="360"/>
      </w:pPr>
      <w:rPr>
        <w:rFonts w:hint="default"/>
        <w:lang w:val="en-US" w:eastAsia="en-US" w:bidi="ar-SA"/>
      </w:rPr>
    </w:lvl>
    <w:lvl w:ilvl="5" w:tplc="3104B1DC">
      <w:numFmt w:val="bullet"/>
      <w:lvlText w:val="•"/>
      <w:lvlJc w:val="left"/>
      <w:pPr>
        <w:ind w:left="6173" w:hanging="360"/>
      </w:pPr>
      <w:rPr>
        <w:rFonts w:hint="default"/>
        <w:lang w:val="en-US" w:eastAsia="en-US" w:bidi="ar-SA"/>
      </w:rPr>
    </w:lvl>
    <w:lvl w:ilvl="6" w:tplc="D6BEB10A">
      <w:numFmt w:val="bullet"/>
      <w:lvlText w:val="•"/>
      <w:lvlJc w:val="left"/>
      <w:pPr>
        <w:ind w:left="7167" w:hanging="360"/>
      </w:pPr>
      <w:rPr>
        <w:rFonts w:hint="default"/>
        <w:lang w:val="en-US" w:eastAsia="en-US" w:bidi="ar-SA"/>
      </w:rPr>
    </w:lvl>
    <w:lvl w:ilvl="7" w:tplc="5AF6E622">
      <w:numFmt w:val="bullet"/>
      <w:lvlText w:val="•"/>
      <w:lvlJc w:val="left"/>
      <w:pPr>
        <w:ind w:left="8162" w:hanging="360"/>
      </w:pPr>
      <w:rPr>
        <w:rFonts w:hint="default"/>
        <w:lang w:val="en-US" w:eastAsia="en-US" w:bidi="ar-SA"/>
      </w:rPr>
    </w:lvl>
    <w:lvl w:ilvl="8" w:tplc="398053C6">
      <w:numFmt w:val="bullet"/>
      <w:lvlText w:val="•"/>
      <w:lvlJc w:val="left"/>
      <w:pPr>
        <w:ind w:left="9157" w:hanging="360"/>
      </w:pPr>
      <w:rPr>
        <w:rFonts w:hint="default"/>
        <w:lang w:val="en-US" w:eastAsia="en-US" w:bidi="ar-SA"/>
      </w:rPr>
    </w:lvl>
  </w:abstractNum>
  <w:num w:numId="1">
    <w:abstractNumId w:val="16"/>
  </w:num>
  <w:num w:numId="2">
    <w:abstractNumId w:val="3"/>
  </w:num>
  <w:num w:numId="3">
    <w:abstractNumId w:val="4"/>
  </w:num>
  <w:num w:numId="4">
    <w:abstractNumId w:val="0"/>
  </w:num>
  <w:num w:numId="5">
    <w:abstractNumId w:val="10"/>
  </w:num>
  <w:num w:numId="6">
    <w:abstractNumId w:val="14"/>
  </w:num>
  <w:num w:numId="7">
    <w:abstractNumId w:val="12"/>
  </w:num>
  <w:num w:numId="8">
    <w:abstractNumId w:val="1"/>
  </w:num>
  <w:num w:numId="9">
    <w:abstractNumId w:val="13"/>
  </w:num>
  <w:num w:numId="10">
    <w:abstractNumId w:val="7"/>
  </w:num>
  <w:num w:numId="11">
    <w:abstractNumId w:val="15"/>
  </w:num>
  <w:num w:numId="12">
    <w:abstractNumId w:val="8"/>
  </w:num>
  <w:num w:numId="13">
    <w:abstractNumId w:val="9"/>
  </w:num>
  <w:num w:numId="14">
    <w:abstractNumId w:val="11"/>
  </w:num>
  <w:num w:numId="15">
    <w:abstractNumId w:val="6"/>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AC"/>
    <w:rsid w:val="002A0AC7"/>
    <w:rsid w:val="003E7664"/>
    <w:rsid w:val="005830B3"/>
    <w:rsid w:val="00786D21"/>
    <w:rsid w:val="008356AC"/>
    <w:rsid w:val="00897707"/>
    <w:rsid w:val="008A4641"/>
    <w:rsid w:val="00934EAC"/>
    <w:rsid w:val="00997D15"/>
    <w:rsid w:val="00A1185B"/>
    <w:rsid w:val="00A41CB3"/>
    <w:rsid w:val="00C464EF"/>
    <w:rsid w:val="00E17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A469"/>
  <w15:docId w15:val="{1D3A08D2-1810-4E0C-AEE9-C331EDC4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1"/>
      <w:ind w:left="480"/>
      <w:outlineLvl w:val="0"/>
    </w:pPr>
    <w:rPr>
      <w:b/>
      <w:bCs/>
      <w:sz w:val="28"/>
      <w:szCs w:val="28"/>
    </w:rPr>
  </w:style>
  <w:style w:type="paragraph" w:styleId="Heading2">
    <w:name w:val="heading 2"/>
    <w:basedOn w:val="Normal"/>
    <w:uiPriority w:val="9"/>
    <w:unhideWhenUsed/>
    <w:qFormat/>
    <w:pPr>
      <w:ind w:left="480"/>
      <w:outlineLvl w:val="1"/>
    </w:pPr>
    <w:rPr>
      <w:b/>
      <w:bCs/>
      <w:sz w:val="24"/>
      <w:szCs w:val="24"/>
    </w:rPr>
  </w:style>
  <w:style w:type="paragraph" w:styleId="Heading3">
    <w:name w:val="heading 3"/>
    <w:basedOn w:val="Normal"/>
    <w:uiPriority w:val="9"/>
    <w:unhideWhenUsed/>
    <w:qFormat/>
    <w:pPr>
      <w:spacing w:before="52"/>
      <w:ind w:left="48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880" w:right="1692"/>
      <w:jc w:val="center"/>
    </w:pPr>
    <w:rPr>
      <w:b/>
      <w:bCs/>
      <w:sz w:val="72"/>
      <w:szCs w:val="72"/>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A41CB3"/>
    <w:pPr>
      <w:tabs>
        <w:tab w:val="center" w:pos="4513"/>
        <w:tab w:val="right" w:pos="9026"/>
      </w:tabs>
    </w:pPr>
  </w:style>
  <w:style w:type="character" w:customStyle="1" w:styleId="HeaderChar">
    <w:name w:val="Header Char"/>
    <w:basedOn w:val="DefaultParagraphFont"/>
    <w:link w:val="Header"/>
    <w:uiPriority w:val="99"/>
    <w:rsid w:val="00A41CB3"/>
    <w:rPr>
      <w:rFonts w:ascii="Calibri" w:eastAsia="Calibri" w:hAnsi="Calibri" w:cs="Calibri"/>
    </w:rPr>
  </w:style>
  <w:style w:type="paragraph" w:styleId="Footer">
    <w:name w:val="footer"/>
    <w:basedOn w:val="Normal"/>
    <w:link w:val="FooterChar"/>
    <w:uiPriority w:val="99"/>
    <w:unhideWhenUsed/>
    <w:rsid w:val="00A41CB3"/>
    <w:pPr>
      <w:tabs>
        <w:tab w:val="center" w:pos="4513"/>
        <w:tab w:val="right" w:pos="9026"/>
      </w:tabs>
    </w:pPr>
  </w:style>
  <w:style w:type="character" w:customStyle="1" w:styleId="FooterChar">
    <w:name w:val="Footer Char"/>
    <w:basedOn w:val="DefaultParagraphFont"/>
    <w:link w:val="Footer"/>
    <w:uiPriority w:val="99"/>
    <w:rsid w:val="00A41CB3"/>
    <w:rPr>
      <w:rFonts w:ascii="Calibri" w:eastAsia="Calibri" w:hAnsi="Calibri" w:cs="Calibri"/>
    </w:rPr>
  </w:style>
  <w:style w:type="character" w:styleId="Hyperlink">
    <w:name w:val="Hyperlink"/>
    <w:basedOn w:val="DefaultParagraphFont"/>
    <w:uiPriority w:val="99"/>
    <w:semiHidden/>
    <w:unhideWhenUsed/>
    <w:rsid w:val="00E17A8B"/>
    <w:rPr>
      <w:color w:val="0000FF"/>
      <w:u w:val="single"/>
    </w:rPr>
  </w:style>
  <w:style w:type="character" w:styleId="FollowedHyperlink">
    <w:name w:val="FollowedHyperlink"/>
    <w:basedOn w:val="DefaultParagraphFont"/>
    <w:uiPriority w:val="99"/>
    <w:semiHidden/>
    <w:unhideWhenUsed/>
    <w:rsid w:val="00E17A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gov.uk/government/publications/actions-for-schools-during-the-" TargetMode="External"/><Relationship Id="rId18" Type="http://schemas.openxmlformats.org/officeDocument/2006/relationships/hyperlink" Target="mailto:schoolsafety@birmingham.gov.uk" TargetMode="External"/><Relationship Id="rId26" Type="http://schemas.openxmlformats.org/officeDocument/2006/relationships/hyperlink" Target="https://oeapng.info/ng-documents-updated/" TargetMode="External"/><Relationship Id="rId39" Type="http://schemas.openxmlformats.org/officeDocument/2006/relationships/hyperlink" Target="http://oeapng.info/download/1164/" TargetMode="External"/><Relationship Id="rId21" Type="http://schemas.openxmlformats.org/officeDocument/2006/relationships/hyperlink" Target="http://www.e-visit.co.uk/BCCschoolsafety/eVisit" TargetMode="External"/><Relationship Id="rId34" Type="http://schemas.openxmlformats.org/officeDocument/2006/relationships/hyperlink" Target="http://oeapng.info/download/1792/" TargetMode="External"/><Relationship Id="rId42" Type="http://schemas.openxmlformats.org/officeDocument/2006/relationships/hyperlink" Target="http://oeapng.info/download/2826/" TargetMode="External"/><Relationship Id="rId47" Type="http://schemas.openxmlformats.org/officeDocument/2006/relationships/footer" Target="footer8.xml"/><Relationship Id="rId50" Type="http://schemas.openxmlformats.org/officeDocument/2006/relationships/hyperlink" Target="http://oeapng.info/download/1146/" TargetMode="External"/><Relationship Id="rId55"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http://oeapng.info/download/1080/" TargetMode="External"/><Relationship Id="rId11" Type="http://schemas.openxmlformats.org/officeDocument/2006/relationships/hyperlink" Target="http://www.gov.uk/government/publications/health-and-safety-on-educational-" TargetMode="External"/><Relationship Id="rId24" Type="http://schemas.openxmlformats.org/officeDocument/2006/relationships/footer" Target="footer5.xml"/><Relationship Id="rId32" Type="http://schemas.openxmlformats.org/officeDocument/2006/relationships/hyperlink" Target="http://oeapng.info/download/1116/" TargetMode="External"/><Relationship Id="rId37" Type="http://schemas.openxmlformats.org/officeDocument/2006/relationships/hyperlink" Target="http://oeapng.info/download/4059/" TargetMode="External"/><Relationship Id="rId40" Type="http://schemas.openxmlformats.org/officeDocument/2006/relationships/hyperlink" Target="http://oeapng.info/download/2869/" TargetMode="External"/><Relationship Id="rId45" Type="http://schemas.openxmlformats.org/officeDocument/2006/relationships/footer" Target="footer7.xml"/><Relationship Id="rId53" Type="http://schemas.openxmlformats.org/officeDocument/2006/relationships/hyperlink" Target="http://oeapng.info/download/5155/" TargetMode="Externa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yperlink" Target="http://www.birminghameducationsupportservices.co.uk/" TargetMode="External"/><Relationship Id="rId31" Type="http://schemas.openxmlformats.org/officeDocument/2006/relationships/hyperlink" Target="http://oeapng.info/download/1124/" TargetMode="External"/><Relationship Id="rId44" Type="http://schemas.openxmlformats.org/officeDocument/2006/relationships/hyperlink" Target="http://www.gov.uk/government/organisations/foreign-commonwealth-development-office" TargetMode="External"/><Relationship Id="rId52" Type="http://schemas.openxmlformats.org/officeDocument/2006/relationships/hyperlink" Target="http://oeapng.info/download/514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se.gov.uk/services/education/school-trips.pdf" TargetMode="External"/><Relationship Id="rId22" Type="http://schemas.openxmlformats.org/officeDocument/2006/relationships/hyperlink" Target="http://www.hse.gov.uk/simple-health-safety/risk/index.htm" TargetMode="External"/><Relationship Id="rId27" Type="http://schemas.openxmlformats.org/officeDocument/2006/relationships/hyperlink" Target="https://oeapng.info/downloads/download-info/table-of-amendments/" TargetMode="External"/><Relationship Id="rId30" Type="http://schemas.openxmlformats.org/officeDocument/2006/relationships/hyperlink" Target="http://oeapng.info/download/1122/" TargetMode="External"/><Relationship Id="rId35" Type="http://schemas.openxmlformats.org/officeDocument/2006/relationships/hyperlink" Target="http://oeapng.info/download/1114/" TargetMode="External"/><Relationship Id="rId43" Type="http://schemas.openxmlformats.org/officeDocument/2006/relationships/hyperlink" Target="http://oeapng.info/download/1264/" TargetMode="External"/><Relationship Id="rId48" Type="http://schemas.openxmlformats.org/officeDocument/2006/relationships/hyperlink" Target="http://www.birmingham.gov.uk/download/downloads/id/1405/critical_incident_management_g"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oeapng.info/download/5143/" TargetMode="External"/><Relationship Id="rId3" Type="http://schemas.openxmlformats.org/officeDocument/2006/relationships/settings" Target="settings.xml"/><Relationship Id="rId12" Type="http://schemas.openxmlformats.org/officeDocument/2006/relationships/hyperlink" Target="http://www.gov.uk/government/publications/health-and-safety-advice-for-" TargetMode="External"/><Relationship Id="rId17" Type="http://schemas.openxmlformats.org/officeDocument/2006/relationships/footer" Target="footer4.xml"/><Relationship Id="rId25" Type="http://schemas.openxmlformats.org/officeDocument/2006/relationships/hyperlink" Target="https://oeapng.info/" TargetMode="External"/><Relationship Id="rId33" Type="http://schemas.openxmlformats.org/officeDocument/2006/relationships/hyperlink" Target="http://oeapng.info/download/1126/" TargetMode="External"/><Relationship Id="rId38" Type="http://schemas.openxmlformats.org/officeDocument/2006/relationships/hyperlink" Target="http://oeapng.info/download/1162/" TargetMode="External"/><Relationship Id="rId46" Type="http://schemas.openxmlformats.org/officeDocument/2006/relationships/hyperlink" Target="mailto:school.support@birmingham.gov.uk" TargetMode="External"/><Relationship Id="rId20" Type="http://schemas.openxmlformats.org/officeDocument/2006/relationships/hyperlink" Target="http://www.birminghameducationsupportservices.co.uk/" TargetMode="External"/><Relationship Id="rId41" Type="http://schemas.openxmlformats.org/officeDocument/2006/relationships/hyperlink" Target="http://oeapng.info/download/4321/" TargetMode="External"/><Relationship Id="rId54" Type="http://schemas.openxmlformats.org/officeDocument/2006/relationships/hyperlink" Target="mailto:schoolsafety@birmingham.gov.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irmingham.gov.uk/downloads/file/1405/critical_incident_managemen" TargetMode="External"/><Relationship Id="rId23" Type="http://schemas.openxmlformats.org/officeDocument/2006/relationships/hyperlink" Target="http://www.hse.gov.uk/services/education/school-trips.pdf" TargetMode="External"/><Relationship Id="rId28" Type="http://schemas.openxmlformats.org/officeDocument/2006/relationships/footer" Target="footer6.xml"/><Relationship Id="rId36" Type="http://schemas.openxmlformats.org/officeDocument/2006/relationships/hyperlink" Target="http://oeapng.info/download/4431/" TargetMode="External"/><Relationship Id="rId49" Type="http://schemas.openxmlformats.org/officeDocument/2006/relationships/hyperlink" Target="http://www.birminghameducationsupportservic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7051</Words>
  <Characters>40191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Microsoft Word - BCC Policy and Guidance for Educational Visits and Learning Outside the Classroom Final V2 2021</vt:lpstr>
    </vt:vector>
  </TitlesOfParts>
  <Company/>
  <LinksUpToDate>false</LinksUpToDate>
  <CharactersWithSpaces>47148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BCC Policy and Guidance for Educational Visits and Learning Outside the Classroom Final V2 2021</dc:title>
  <dc:creator>PERALARY</dc:creator>
  <cp:lastModifiedBy>David Aldworth</cp:lastModifiedBy>
  <cp:revision>2</cp:revision>
  <cp:lastPrinted>2023-02-27T10:55:00Z</cp:lastPrinted>
  <dcterms:created xsi:type="dcterms:W3CDTF">2025-02-04T16:03:00Z</dcterms:created>
  <dcterms:modified xsi:type="dcterms:W3CDTF">2025-02-04T16:03:00Z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LastSaved">
    <vt:filetime>2023-02-12T00:00:00Z</vt:filetime>
  </property>
  <property fmtid="{D5CDD505-2E9C-101B-9397-08002B2CF9AE}" pid="4" name="Producer">
    <vt:lpwstr>Microsoft: Print To PDF</vt:lpwstr>
  </property>
</Properties>
</file>